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BE8" w:rsidRPr="00B175DD" w:rsidRDefault="00FC0BE8" w:rsidP="00FC0BE8">
      <w:pPr>
        <w:spacing w:after="0" w:line="240" w:lineRule="auto"/>
        <w:jc w:val="center"/>
        <w:rPr>
          <w:rFonts w:ascii="Times New Roman" w:hAnsi="Times New Roman" w:cs="Times New Roman"/>
          <w:b/>
          <w:sz w:val="24"/>
          <w:szCs w:val="24"/>
        </w:rPr>
      </w:pPr>
      <w:r w:rsidRPr="00B175DD">
        <w:rPr>
          <w:rFonts w:ascii="Times New Roman" w:hAnsi="Times New Roman" w:cs="Times New Roman"/>
          <w:b/>
          <w:sz w:val="24"/>
          <w:szCs w:val="24"/>
        </w:rPr>
        <w:t>PETUNJUK PRAKTIKUM</w:t>
      </w:r>
    </w:p>
    <w:p w:rsidR="00FC0BE8" w:rsidRPr="00B175DD" w:rsidRDefault="00FC0BE8" w:rsidP="00FC0BE8">
      <w:pPr>
        <w:spacing w:after="0" w:line="240" w:lineRule="auto"/>
        <w:jc w:val="center"/>
        <w:rPr>
          <w:rFonts w:ascii="Times New Roman" w:hAnsi="Times New Roman" w:cs="Times New Roman"/>
          <w:b/>
          <w:sz w:val="24"/>
          <w:szCs w:val="24"/>
        </w:rPr>
      </w:pPr>
      <w:r w:rsidRPr="00B175DD">
        <w:rPr>
          <w:rFonts w:ascii="Times New Roman" w:hAnsi="Times New Roman" w:cs="Times New Roman"/>
          <w:b/>
          <w:sz w:val="24"/>
          <w:szCs w:val="24"/>
        </w:rPr>
        <w:t>WAWANCARA INFORMASIONAL</w:t>
      </w:r>
    </w:p>
    <w:p w:rsidR="00FC0BE8" w:rsidRPr="00B175DD" w:rsidRDefault="00FC0BE8" w:rsidP="00FC0BE8">
      <w:pPr>
        <w:spacing w:after="0" w:line="240" w:lineRule="auto"/>
        <w:rPr>
          <w:rFonts w:ascii="Times New Roman" w:hAnsi="Times New Roman" w:cs="Times New Roman"/>
          <w:b/>
          <w:sz w:val="24"/>
          <w:szCs w:val="24"/>
        </w:rPr>
      </w:pPr>
    </w:p>
    <w:p w:rsidR="00FC0BE8" w:rsidRPr="00B175DD" w:rsidRDefault="00FC0BE8" w:rsidP="00FC0BE8">
      <w:pPr>
        <w:spacing w:after="0" w:line="240" w:lineRule="auto"/>
        <w:rPr>
          <w:rFonts w:ascii="Times New Roman" w:hAnsi="Times New Roman" w:cs="Times New Roman"/>
          <w:b/>
          <w:sz w:val="24"/>
          <w:szCs w:val="24"/>
        </w:rPr>
      </w:pPr>
      <w:r w:rsidRPr="00B175DD">
        <w:rPr>
          <w:rFonts w:ascii="Times New Roman" w:hAnsi="Times New Roman" w:cs="Times New Roman"/>
          <w:b/>
          <w:sz w:val="24"/>
          <w:szCs w:val="24"/>
        </w:rPr>
        <w:t>DESKRIPSI</w:t>
      </w:r>
    </w:p>
    <w:p w:rsidR="00FC0BE8" w:rsidRPr="00B175DD" w:rsidRDefault="00FC0BE8" w:rsidP="00FC0BE8">
      <w:pPr>
        <w:spacing w:after="0" w:line="240" w:lineRule="auto"/>
        <w:rPr>
          <w:rFonts w:ascii="Times New Roman" w:hAnsi="Times New Roman" w:cs="Times New Roman"/>
          <w:b/>
          <w:sz w:val="24"/>
          <w:szCs w:val="24"/>
        </w:rPr>
      </w:pPr>
    </w:p>
    <w:p w:rsidR="00FC0BE8" w:rsidRPr="00B175DD" w:rsidRDefault="00FC0BE8" w:rsidP="00B175DD">
      <w:pPr>
        <w:spacing w:after="0" w:line="360" w:lineRule="auto"/>
        <w:jc w:val="both"/>
        <w:rPr>
          <w:rFonts w:ascii="Times New Roman" w:hAnsi="Times New Roman" w:cs="Times New Roman"/>
          <w:sz w:val="24"/>
          <w:szCs w:val="24"/>
        </w:rPr>
      </w:pPr>
      <w:r w:rsidRPr="00B175DD">
        <w:rPr>
          <w:rFonts w:ascii="Times New Roman" w:hAnsi="Times New Roman" w:cs="Times New Roman"/>
          <w:sz w:val="24"/>
          <w:szCs w:val="24"/>
        </w:rPr>
        <w:t xml:space="preserve">Wawancara informasional adalah wawancara yang bertujuan untuk mendapatkan informasi tentang suatu fenomena. Pada praktikum ini, mahasiswa berlatih untuk melakukan wawancara informasional, yang meliputi tahap persiapan, pelaksanaan, dan pasca wawancara (penyusunan laporan wawancara). Wawancara dilakukan secara berkelompok, setiap kelompok terdiri atas 5-6 </w:t>
      </w:r>
      <w:r w:rsidR="00B175DD">
        <w:rPr>
          <w:rFonts w:ascii="Times New Roman" w:hAnsi="Times New Roman" w:cs="Times New Roman"/>
          <w:sz w:val="24"/>
          <w:szCs w:val="24"/>
        </w:rPr>
        <w:t>mahasiswa</w:t>
      </w:r>
      <w:r w:rsidR="005E42D8">
        <w:rPr>
          <w:rFonts w:ascii="Times New Roman" w:hAnsi="Times New Roman" w:cs="Times New Roman"/>
          <w:sz w:val="24"/>
          <w:szCs w:val="24"/>
        </w:rPr>
        <w:t>. Setiap anggota kelompok akan melakukan wawancara informasional. Dengan demikian, terdapat 5-6 interviewee dan transkrip wawancara pada setiap kelompok.</w:t>
      </w:r>
    </w:p>
    <w:p w:rsidR="00FC0BE8" w:rsidRPr="00B175DD" w:rsidRDefault="00FC0BE8" w:rsidP="00FC0BE8">
      <w:pPr>
        <w:spacing w:after="0" w:line="240" w:lineRule="auto"/>
        <w:jc w:val="both"/>
        <w:rPr>
          <w:rFonts w:ascii="Times New Roman" w:hAnsi="Times New Roman" w:cs="Times New Roman"/>
          <w:sz w:val="24"/>
          <w:szCs w:val="24"/>
        </w:rPr>
      </w:pPr>
    </w:p>
    <w:p w:rsidR="00FC0BE8" w:rsidRPr="00B175DD" w:rsidRDefault="00FC0BE8" w:rsidP="00FC0BE8">
      <w:pPr>
        <w:spacing w:after="0" w:line="240" w:lineRule="auto"/>
        <w:jc w:val="both"/>
        <w:rPr>
          <w:rFonts w:ascii="Times New Roman" w:hAnsi="Times New Roman" w:cs="Times New Roman"/>
          <w:sz w:val="24"/>
          <w:szCs w:val="24"/>
        </w:rPr>
      </w:pPr>
    </w:p>
    <w:p w:rsidR="00A95058" w:rsidRDefault="00F029CD" w:rsidP="00FC0BE8">
      <w:pPr>
        <w:spacing w:line="360" w:lineRule="auto"/>
        <w:rPr>
          <w:rFonts w:ascii="Times New Roman" w:hAnsi="Times New Roman" w:cs="Times New Roman"/>
          <w:b/>
          <w:sz w:val="24"/>
          <w:szCs w:val="24"/>
        </w:rPr>
      </w:pPr>
      <w:r w:rsidRPr="00B175DD">
        <w:rPr>
          <w:rFonts w:ascii="Times New Roman" w:hAnsi="Times New Roman" w:cs="Times New Roman"/>
          <w:b/>
          <w:sz w:val="24"/>
          <w:szCs w:val="24"/>
        </w:rPr>
        <w:t>PERSIAPAN WAWANCARA</w:t>
      </w:r>
    </w:p>
    <w:p w:rsidR="00B175DD" w:rsidRPr="00B175DD" w:rsidRDefault="00B175DD" w:rsidP="00B175DD">
      <w:pPr>
        <w:spacing w:line="360" w:lineRule="auto"/>
        <w:jc w:val="both"/>
        <w:rPr>
          <w:rFonts w:ascii="Times New Roman" w:hAnsi="Times New Roman" w:cs="Times New Roman"/>
          <w:sz w:val="24"/>
          <w:szCs w:val="24"/>
        </w:rPr>
      </w:pPr>
      <w:r>
        <w:rPr>
          <w:rFonts w:ascii="Times New Roman" w:hAnsi="Times New Roman" w:cs="Times New Roman"/>
          <w:sz w:val="24"/>
          <w:szCs w:val="24"/>
        </w:rPr>
        <w:t>Tahap pertama yang dilakukan setiap kelompok dalam praktikum ini adalah persiapan wawancara. Terdapat beberapa komponen yang dipersia</w:t>
      </w:r>
      <w:r w:rsidR="005E42D8">
        <w:rPr>
          <w:rFonts w:ascii="Times New Roman" w:hAnsi="Times New Roman" w:cs="Times New Roman"/>
          <w:sz w:val="24"/>
          <w:szCs w:val="24"/>
        </w:rPr>
        <w:t>pkan, yaitu: menentukan tujuan wawancara informasional, memilih interviewee, menyusun panduan wawancara, dan menentukan lokasi dan setting wawancara.</w:t>
      </w:r>
    </w:p>
    <w:p w:rsidR="00F029CD" w:rsidRPr="00B175DD" w:rsidRDefault="00F029CD" w:rsidP="00F61250">
      <w:pPr>
        <w:pStyle w:val="ListParagraph"/>
        <w:numPr>
          <w:ilvl w:val="0"/>
          <w:numId w:val="1"/>
        </w:numPr>
        <w:spacing w:line="360" w:lineRule="auto"/>
        <w:ind w:left="450" w:hanging="450"/>
        <w:jc w:val="both"/>
        <w:rPr>
          <w:rFonts w:ascii="Times New Roman" w:hAnsi="Times New Roman" w:cs="Times New Roman"/>
          <w:b/>
          <w:sz w:val="24"/>
          <w:szCs w:val="24"/>
        </w:rPr>
      </w:pPr>
      <w:r w:rsidRPr="00B175DD">
        <w:rPr>
          <w:rFonts w:ascii="Times New Roman" w:hAnsi="Times New Roman" w:cs="Times New Roman"/>
          <w:b/>
          <w:sz w:val="24"/>
          <w:szCs w:val="24"/>
        </w:rPr>
        <w:t>T</w:t>
      </w:r>
      <w:r w:rsidR="00CD4FD8" w:rsidRPr="00B175DD">
        <w:rPr>
          <w:rFonts w:ascii="Times New Roman" w:hAnsi="Times New Roman" w:cs="Times New Roman"/>
          <w:b/>
          <w:sz w:val="24"/>
          <w:szCs w:val="24"/>
        </w:rPr>
        <w:t xml:space="preserve">ujuan </w:t>
      </w:r>
      <w:r w:rsidRPr="00B175DD">
        <w:rPr>
          <w:rFonts w:ascii="Times New Roman" w:hAnsi="Times New Roman" w:cs="Times New Roman"/>
          <w:b/>
          <w:sz w:val="24"/>
          <w:szCs w:val="24"/>
        </w:rPr>
        <w:t>W</w:t>
      </w:r>
      <w:r w:rsidR="00CD4FD8" w:rsidRPr="00B175DD">
        <w:rPr>
          <w:rFonts w:ascii="Times New Roman" w:hAnsi="Times New Roman" w:cs="Times New Roman"/>
          <w:b/>
          <w:sz w:val="24"/>
          <w:szCs w:val="24"/>
        </w:rPr>
        <w:t>awancara</w:t>
      </w:r>
    </w:p>
    <w:p w:rsidR="005E42D8" w:rsidRDefault="005E42D8" w:rsidP="005E42D8">
      <w:pPr>
        <w:pStyle w:val="ListParagraph"/>
        <w:spacing w:line="360" w:lineRule="auto"/>
        <w:ind w:left="450"/>
        <w:jc w:val="both"/>
        <w:rPr>
          <w:rFonts w:ascii="Times New Roman" w:hAnsi="Times New Roman" w:cs="Times New Roman"/>
          <w:sz w:val="24"/>
          <w:szCs w:val="24"/>
        </w:rPr>
      </w:pPr>
      <w:r>
        <w:rPr>
          <w:rFonts w:ascii="Times New Roman" w:hAnsi="Times New Roman" w:cs="Times New Roman"/>
          <w:sz w:val="24"/>
          <w:szCs w:val="24"/>
        </w:rPr>
        <w:t>P</w:t>
      </w:r>
      <w:r w:rsidR="002846BA">
        <w:rPr>
          <w:rFonts w:ascii="Times New Roman" w:hAnsi="Times New Roman" w:cs="Times New Roman"/>
          <w:sz w:val="24"/>
          <w:szCs w:val="24"/>
        </w:rPr>
        <w:t>enentu</w:t>
      </w:r>
      <w:r>
        <w:rPr>
          <w:rFonts w:ascii="Times New Roman" w:hAnsi="Times New Roman" w:cs="Times New Roman"/>
          <w:sz w:val="24"/>
          <w:szCs w:val="24"/>
        </w:rPr>
        <w:t xml:space="preserve">an tujuan dalam wawancara informasional berfungsi untuk </w:t>
      </w:r>
      <w:r w:rsidRPr="005E42D8">
        <w:rPr>
          <w:rFonts w:ascii="Times New Roman" w:hAnsi="Times New Roman" w:cs="Times New Roman"/>
          <w:sz w:val="24"/>
          <w:szCs w:val="24"/>
        </w:rPr>
        <w:t xml:space="preserve">mengontrol interviewer dalam melakukan persiapan dan apa saja yang akan dilakukan </w:t>
      </w:r>
      <w:r>
        <w:rPr>
          <w:rFonts w:ascii="Times New Roman" w:hAnsi="Times New Roman" w:cs="Times New Roman"/>
          <w:sz w:val="24"/>
          <w:szCs w:val="24"/>
        </w:rPr>
        <w:t>selama proses</w:t>
      </w:r>
      <w:r w:rsidRPr="005E42D8">
        <w:rPr>
          <w:rFonts w:ascii="Times New Roman" w:hAnsi="Times New Roman" w:cs="Times New Roman"/>
          <w:sz w:val="24"/>
          <w:szCs w:val="24"/>
        </w:rPr>
        <w:t xml:space="preserve"> wawancara </w:t>
      </w:r>
      <w:r>
        <w:rPr>
          <w:rFonts w:ascii="Times New Roman" w:hAnsi="Times New Roman" w:cs="Times New Roman"/>
          <w:sz w:val="24"/>
          <w:szCs w:val="24"/>
        </w:rPr>
        <w:t xml:space="preserve">berlangsung. Oleh karena itu, </w:t>
      </w:r>
      <w:r w:rsidR="002846BA">
        <w:rPr>
          <w:rFonts w:ascii="Times New Roman" w:hAnsi="Times New Roman" w:cs="Times New Roman"/>
          <w:sz w:val="24"/>
          <w:szCs w:val="24"/>
        </w:rPr>
        <w:t>bagian ini menjadi sangat penting karena akan menentukan arah dari wawancara yang akan dilakukan. Dengan demikian, mahasiswa harus dapat menguraikannya dengan jelas dan detail.</w:t>
      </w:r>
    </w:p>
    <w:p w:rsidR="002846BA" w:rsidRDefault="002846BA" w:rsidP="005E42D8">
      <w:pPr>
        <w:pStyle w:val="ListParagraph"/>
        <w:spacing w:line="360" w:lineRule="auto"/>
        <w:ind w:left="450"/>
        <w:jc w:val="both"/>
        <w:rPr>
          <w:rFonts w:ascii="Times New Roman" w:hAnsi="Times New Roman" w:cs="Times New Roman"/>
          <w:sz w:val="24"/>
          <w:szCs w:val="24"/>
        </w:rPr>
      </w:pPr>
      <w:r>
        <w:rPr>
          <w:rFonts w:ascii="Times New Roman" w:hAnsi="Times New Roman" w:cs="Times New Roman"/>
          <w:sz w:val="24"/>
          <w:szCs w:val="24"/>
        </w:rPr>
        <w:t>Adapun poin-poin yang harus diuraikan p</w:t>
      </w:r>
      <w:r w:rsidR="00F61250">
        <w:rPr>
          <w:rFonts w:ascii="Times New Roman" w:hAnsi="Times New Roman" w:cs="Times New Roman"/>
          <w:sz w:val="24"/>
          <w:szCs w:val="24"/>
        </w:rPr>
        <w:t>ada bagian ini,</w:t>
      </w:r>
      <w:r>
        <w:rPr>
          <w:rFonts w:ascii="Times New Roman" w:hAnsi="Times New Roman" w:cs="Times New Roman"/>
          <w:sz w:val="24"/>
          <w:szCs w:val="24"/>
        </w:rPr>
        <w:t xml:space="preserve"> sebagai berikut:</w:t>
      </w:r>
    </w:p>
    <w:p w:rsidR="00236C13" w:rsidRDefault="002846BA" w:rsidP="002846BA">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Latar belakang melakukan wawancara informasional dengan tema tertentu. Misalnya</w:t>
      </w:r>
      <w:r w:rsidR="00236C13">
        <w:rPr>
          <w:rFonts w:ascii="Times New Roman" w:hAnsi="Times New Roman" w:cs="Times New Roman"/>
          <w:sz w:val="24"/>
          <w:szCs w:val="24"/>
        </w:rPr>
        <w:t xml:space="preserve"> tema yang dipilih adalah </w:t>
      </w:r>
      <w:r>
        <w:rPr>
          <w:rFonts w:ascii="Times New Roman" w:hAnsi="Times New Roman" w:cs="Times New Roman"/>
          <w:sz w:val="24"/>
          <w:szCs w:val="24"/>
        </w:rPr>
        <w:t xml:space="preserve">“Fenomena </w:t>
      </w:r>
      <w:r w:rsidR="00236C13">
        <w:rPr>
          <w:rFonts w:ascii="Times New Roman" w:hAnsi="Times New Roman" w:cs="Times New Roman"/>
          <w:sz w:val="24"/>
          <w:szCs w:val="24"/>
        </w:rPr>
        <w:t>aksi demonstrasi penolakan RUU KUHP dan KPK</w:t>
      </w:r>
      <w:r>
        <w:rPr>
          <w:rFonts w:ascii="Times New Roman" w:hAnsi="Times New Roman" w:cs="Times New Roman"/>
          <w:sz w:val="24"/>
          <w:szCs w:val="24"/>
        </w:rPr>
        <w:t>”</w:t>
      </w:r>
      <w:r w:rsidR="00236C13">
        <w:rPr>
          <w:rFonts w:ascii="Times New Roman" w:hAnsi="Times New Roman" w:cs="Times New Roman"/>
          <w:sz w:val="24"/>
          <w:szCs w:val="24"/>
        </w:rPr>
        <w:t>. Mahasiswa harus menguraikan mengapa melakukan wawancara informasional terkait tema tersebut. Uraian latar belakang ini dapat meliputi:</w:t>
      </w:r>
    </w:p>
    <w:p w:rsidR="00236C13" w:rsidRDefault="00236C13" w:rsidP="00236C13">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Pemaparan sejumlah informasi atau data bahwa aksi demonstrasi dilakukan hampir di seluruh daerah di Indonesia.</w:t>
      </w:r>
    </w:p>
    <w:p w:rsidR="002846BA" w:rsidRDefault="002846BA" w:rsidP="00236C13">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36C13">
        <w:rPr>
          <w:rFonts w:ascii="Times New Roman" w:hAnsi="Times New Roman" w:cs="Times New Roman"/>
          <w:sz w:val="24"/>
          <w:szCs w:val="24"/>
        </w:rPr>
        <w:t>Pemaparan sejumlah informasi atau data bahwa demonstran berasal dari sejumlah kalangan: mahasiswa, pelajar, aliansi masyarakat</w:t>
      </w:r>
    </w:p>
    <w:p w:rsidR="00236C13" w:rsidRDefault="00236C13" w:rsidP="00236C13">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Pemaparan sejumlah informasi atau data bahwa pada umumnya aksi demonstrasi berakhir dengan ricuh</w:t>
      </w:r>
    </w:p>
    <w:p w:rsidR="00236C13" w:rsidRDefault="00236C13" w:rsidP="00236C13">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Pemaparan sejumlah informasi atau data bahwa aksi demonstrasi menimbulkan dampak yang luar biasa, bahkan di beberapa daerah </w:t>
      </w:r>
      <w:r w:rsidR="00606FF9">
        <w:rPr>
          <w:rFonts w:ascii="Times New Roman" w:hAnsi="Times New Roman" w:cs="Times New Roman"/>
          <w:sz w:val="24"/>
          <w:szCs w:val="24"/>
        </w:rPr>
        <w:t>terdapat korban jiwa.</w:t>
      </w:r>
    </w:p>
    <w:p w:rsidR="00606FF9" w:rsidRDefault="00606FF9" w:rsidP="00236C13">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Berdasarkan pemaparan sejumlah informasi atau data yang melatarbelakanginya, disimpulkan bahwa penelusuran informasi dengan wawancara informasional tentang aksi demonstrasi penolakan RUU KUHP dan KPK penting untuk dilakukan.</w:t>
      </w:r>
    </w:p>
    <w:p w:rsidR="00606FF9" w:rsidRPr="00606FF9" w:rsidRDefault="00606FF9" w:rsidP="00606FF9">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Pemaparan sejumlah informasi atau data dapat bersumber dari media massa, media sosial, artikel jurnal, buku, dan referensi lainnya yang dapat dipertanggungjawabkan.</w:t>
      </w:r>
    </w:p>
    <w:p w:rsidR="002846BA" w:rsidRDefault="002846BA" w:rsidP="002846BA">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Informasi apa yang akan ditelusuri</w:t>
      </w:r>
    </w:p>
    <w:p w:rsidR="00606FF9" w:rsidRDefault="00606FF9" w:rsidP="00606FF9">
      <w:pPr>
        <w:pStyle w:val="ListParagraph"/>
        <w:spacing w:line="360" w:lineRule="auto"/>
        <w:ind w:left="810"/>
        <w:jc w:val="both"/>
        <w:rPr>
          <w:rFonts w:ascii="Times New Roman" w:hAnsi="Times New Roman" w:cs="Times New Roman"/>
          <w:sz w:val="24"/>
          <w:szCs w:val="24"/>
        </w:rPr>
      </w:pPr>
      <w:r>
        <w:rPr>
          <w:rFonts w:ascii="Times New Roman" w:hAnsi="Times New Roman" w:cs="Times New Roman"/>
          <w:sz w:val="24"/>
          <w:szCs w:val="24"/>
        </w:rPr>
        <w:t>Berdasarkan uraian latar belakang pada poin 1, dirumuskan sejumlah informasi yang akan ditelusuri dan menjadi tujuan wawancara. Contoh:</w:t>
      </w:r>
    </w:p>
    <w:p w:rsidR="00606FF9" w:rsidRDefault="00606FF9" w:rsidP="00606FF9">
      <w:pPr>
        <w:pStyle w:val="ListParagraph"/>
        <w:spacing w:line="360" w:lineRule="auto"/>
        <w:ind w:left="810"/>
        <w:jc w:val="both"/>
        <w:rPr>
          <w:rFonts w:ascii="Times New Roman" w:hAnsi="Times New Roman" w:cs="Times New Roman"/>
          <w:sz w:val="24"/>
          <w:szCs w:val="24"/>
        </w:rPr>
      </w:pPr>
      <w:r>
        <w:rPr>
          <w:rFonts w:ascii="Times New Roman" w:hAnsi="Times New Roman" w:cs="Times New Roman"/>
          <w:sz w:val="24"/>
          <w:szCs w:val="24"/>
        </w:rPr>
        <w:t>… Berdasarkan uraian latar belakang, maka tujuan wawancara informasional ini adalah untuk menelusuri informasi tentang:</w:t>
      </w:r>
    </w:p>
    <w:p w:rsidR="00606FF9" w:rsidRDefault="00606FF9" w:rsidP="00606FF9">
      <w:pPr>
        <w:pStyle w:val="ListParagraph"/>
        <w:spacing w:line="360" w:lineRule="auto"/>
        <w:ind w:left="1170"/>
        <w:jc w:val="both"/>
        <w:rPr>
          <w:rFonts w:ascii="Times New Roman" w:hAnsi="Times New Roman" w:cs="Times New Roman"/>
          <w:sz w:val="24"/>
          <w:szCs w:val="24"/>
        </w:rPr>
      </w:pPr>
      <w:r>
        <w:rPr>
          <w:rFonts w:ascii="Times New Roman" w:hAnsi="Times New Roman" w:cs="Times New Roman"/>
          <w:sz w:val="24"/>
          <w:szCs w:val="24"/>
        </w:rPr>
        <w:t>“Mengapa aksi demonstrasi penolakan RUU KUHP dan KPK berakhir ricuh?”</w:t>
      </w:r>
    </w:p>
    <w:p w:rsidR="00606FF9" w:rsidRPr="00606FF9" w:rsidRDefault="00606FF9" w:rsidP="00606FF9">
      <w:pPr>
        <w:spacing w:line="36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Rumusan tujuan ini bisa saja lebih dari satu, </w:t>
      </w:r>
      <w:r w:rsidR="00152F46">
        <w:rPr>
          <w:rFonts w:ascii="Times New Roman" w:hAnsi="Times New Roman" w:cs="Times New Roman"/>
          <w:sz w:val="24"/>
          <w:szCs w:val="24"/>
        </w:rPr>
        <w:t xml:space="preserve">sesuai dengan kebutuhan dan </w:t>
      </w:r>
      <w:r>
        <w:rPr>
          <w:rFonts w:ascii="Times New Roman" w:hAnsi="Times New Roman" w:cs="Times New Roman"/>
          <w:sz w:val="24"/>
          <w:szCs w:val="24"/>
        </w:rPr>
        <w:t>tentu saja harus relevan dengan latar belakang yang sudah diuraikan</w:t>
      </w:r>
      <w:r w:rsidR="00152F46">
        <w:rPr>
          <w:rFonts w:ascii="Times New Roman" w:hAnsi="Times New Roman" w:cs="Times New Roman"/>
          <w:sz w:val="24"/>
          <w:szCs w:val="24"/>
        </w:rPr>
        <w:t>.</w:t>
      </w:r>
    </w:p>
    <w:p w:rsidR="00A90C43" w:rsidRDefault="00A90C43" w:rsidP="00F029CD">
      <w:pPr>
        <w:pStyle w:val="ListParagraph"/>
        <w:spacing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00A25D87">
        <w:rPr>
          <w:rFonts w:ascii="Times New Roman" w:hAnsi="Times New Roman" w:cs="Times New Roman"/>
          <w:sz w:val="24"/>
          <w:szCs w:val="24"/>
        </w:rPr>
        <w:t xml:space="preserve"> </w:t>
      </w:r>
    </w:p>
    <w:p w:rsidR="00A90C43" w:rsidRPr="00B175DD" w:rsidRDefault="00A90C43" w:rsidP="00A90C43">
      <w:pPr>
        <w:pStyle w:val="ListParagraph"/>
        <w:numPr>
          <w:ilvl w:val="0"/>
          <w:numId w:val="1"/>
        </w:numPr>
        <w:spacing w:line="36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Memilih</w:t>
      </w:r>
      <w:r w:rsidRPr="00B175DD">
        <w:rPr>
          <w:rFonts w:ascii="Times New Roman" w:hAnsi="Times New Roman" w:cs="Times New Roman"/>
          <w:b/>
          <w:sz w:val="24"/>
          <w:szCs w:val="24"/>
        </w:rPr>
        <w:t xml:space="preserve"> interviewee</w:t>
      </w:r>
      <w:r w:rsidR="008166C9">
        <w:rPr>
          <w:rFonts w:ascii="Times New Roman" w:hAnsi="Times New Roman" w:cs="Times New Roman"/>
          <w:b/>
          <w:sz w:val="24"/>
          <w:szCs w:val="24"/>
        </w:rPr>
        <w:t xml:space="preserve"> </w:t>
      </w:r>
      <w:r w:rsidR="00276DF3">
        <w:rPr>
          <w:rFonts w:ascii="Times New Roman" w:hAnsi="Times New Roman" w:cs="Times New Roman"/>
          <w:b/>
          <w:sz w:val="24"/>
          <w:szCs w:val="24"/>
        </w:rPr>
        <w:t xml:space="preserve"> </w:t>
      </w:r>
    </w:p>
    <w:p w:rsidR="00152F46" w:rsidRDefault="005A4ABE" w:rsidP="00A90C43">
      <w:pPr>
        <w:pStyle w:val="ListParagraph"/>
        <w:spacing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00142F7C">
        <w:rPr>
          <w:rFonts w:ascii="Times New Roman" w:hAnsi="Times New Roman" w:cs="Times New Roman"/>
          <w:sz w:val="24"/>
          <w:szCs w:val="24"/>
        </w:rPr>
        <w:t xml:space="preserve">Berdasarkan tujuan yang telah ditetapkan pada poin sebelumnya, mahasiswa merumuskan kriteria interviewee, dan menjadi dasar dalam memilih interviewee. </w:t>
      </w:r>
      <w:r w:rsidR="00152F46">
        <w:rPr>
          <w:rFonts w:ascii="Times New Roman" w:hAnsi="Times New Roman" w:cs="Times New Roman"/>
          <w:sz w:val="24"/>
          <w:szCs w:val="24"/>
        </w:rPr>
        <w:t>Mengacu pada Stewart &amp; Cash (2014), terdapat beberapa hal yang harus diperhatikan dalam menentukan interviewee, yaitu:</w:t>
      </w:r>
    </w:p>
    <w:p w:rsidR="00152F46" w:rsidRDefault="00152F46" w:rsidP="00152F46">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Level of information: siapakah yang betul-betul memiliki informasi yang dibutuhkan? Pada poin ini, calon interviewee boleh jadi adalah </w:t>
      </w:r>
      <w:r>
        <w:rPr>
          <w:rFonts w:ascii="Times New Roman" w:hAnsi="Times New Roman" w:cs="Times New Roman"/>
          <w:i/>
          <w:sz w:val="24"/>
          <w:szCs w:val="24"/>
        </w:rPr>
        <w:t>primary source</w:t>
      </w:r>
      <w:r w:rsidR="007E70CA">
        <w:rPr>
          <w:rFonts w:ascii="Times New Roman" w:hAnsi="Times New Roman" w:cs="Times New Roman"/>
          <w:i/>
          <w:sz w:val="24"/>
          <w:szCs w:val="24"/>
        </w:rPr>
        <w:t>s</w:t>
      </w:r>
      <w:r>
        <w:rPr>
          <w:rFonts w:ascii="Times New Roman" w:hAnsi="Times New Roman" w:cs="Times New Roman"/>
          <w:i/>
          <w:sz w:val="24"/>
          <w:szCs w:val="24"/>
        </w:rPr>
        <w:t xml:space="preserve"> </w:t>
      </w:r>
      <w:r w:rsidR="007E70CA">
        <w:rPr>
          <w:rFonts w:ascii="Times New Roman" w:hAnsi="Times New Roman" w:cs="Times New Roman"/>
          <w:sz w:val="24"/>
          <w:szCs w:val="24"/>
        </w:rPr>
        <w:t xml:space="preserve">(orang yang mengalami fenomena yang ditelusuri), </w:t>
      </w:r>
      <w:r w:rsidR="007E70CA">
        <w:rPr>
          <w:rFonts w:ascii="Times New Roman" w:hAnsi="Times New Roman" w:cs="Times New Roman"/>
          <w:i/>
          <w:sz w:val="24"/>
          <w:szCs w:val="24"/>
        </w:rPr>
        <w:t>support sources</w:t>
      </w:r>
      <w:r w:rsidR="007E70CA">
        <w:rPr>
          <w:rFonts w:ascii="Times New Roman" w:hAnsi="Times New Roman" w:cs="Times New Roman"/>
          <w:sz w:val="24"/>
          <w:szCs w:val="24"/>
        </w:rPr>
        <w:t xml:space="preserve"> (orang yang turut menyaksikan atau mengetahui fenomena yang ditelusuri), atau </w:t>
      </w:r>
      <w:r w:rsidR="007E70CA">
        <w:rPr>
          <w:rFonts w:ascii="Times New Roman" w:hAnsi="Times New Roman" w:cs="Times New Roman"/>
          <w:i/>
          <w:sz w:val="24"/>
          <w:szCs w:val="24"/>
        </w:rPr>
        <w:t>expert sources</w:t>
      </w:r>
      <w:r w:rsidR="007E70CA">
        <w:rPr>
          <w:rFonts w:ascii="Times New Roman" w:hAnsi="Times New Roman" w:cs="Times New Roman"/>
          <w:sz w:val="24"/>
          <w:szCs w:val="24"/>
        </w:rPr>
        <w:t xml:space="preserve"> (ahli atau professional yang mendalami fenomena yang ditelusuri). Memilih sumber data (</w:t>
      </w:r>
      <w:r w:rsidR="007E70CA">
        <w:rPr>
          <w:rFonts w:ascii="Times New Roman" w:hAnsi="Times New Roman" w:cs="Times New Roman"/>
          <w:i/>
          <w:sz w:val="24"/>
          <w:szCs w:val="24"/>
        </w:rPr>
        <w:t>sources</w:t>
      </w:r>
      <w:r w:rsidR="007E70CA">
        <w:rPr>
          <w:rFonts w:ascii="Times New Roman" w:hAnsi="Times New Roman" w:cs="Times New Roman"/>
          <w:sz w:val="24"/>
          <w:szCs w:val="24"/>
        </w:rPr>
        <w:t>)</w:t>
      </w:r>
      <w:r w:rsidR="007E70CA">
        <w:rPr>
          <w:rFonts w:ascii="Times New Roman" w:hAnsi="Times New Roman" w:cs="Times New Roman"/>
          <w:i/>
          <w:sz w:val="24"/>
          <w:szCs w:val="24"/>
        </w:rPr>
        <w:t xml:space="preserve"> </w:t>
      </w:r>
      <w:r w:rsidR="007E70CA">
        <w:rPr>
          <w:rFonts w:ascii="Times New Roman" w:hAnsi="Times New Roman" w:cs="Times New Roman"/>
          <w:sz w:val="24"/>
          <w:szCs w:val="24"/>
        </w:rPr>
        <w:t>ini tentu saja disesuaikan dengan tujuan wawancara informasional yang akan dilakukan.</w:t>
      </w:r>
    </w:p>
    <w:p w:rsidR="00FC2EAE" w:rsidRPr="00152F46" w:rsidRDefault="00AE133E" w:rsidP="00152F46">
      <w:pPr>
        <w:pStyle w:val="ListParagraph"/>
        <w:numPr>
          <w:ilvl w:val="0"/>
          <w:numId w:val="12"/>
        </w:numPr>
        <w:spacing w:line="360" w:lineRule="auto"/>
        <w:jc w:val="both"/>
        <w:rPr>
          <w:rFonts w:ascii="Times New Roman" w:hAnsi="Times New Roman" w:cs="Times New Roman"/>
          <w:sz w:val="24"/>
          <w:szCs w:val="24"/>
        </w:rPr>
      </w:pPr>
      <w:r w:rsidRPr="00152F46">
        <w:rPr>
          <w:rFonts w:ascii="Times New Roman" w:hAnsi="Times New Roman" w:cs="Times New Roman"/>
          <w:sz w:val="24"/>
          <w:szCs w:val="24"/>
        </w:rPr>
        <w:t>Availability</w:t>
      </w:r>
      <w:r w:rsidR="00152F46">
        <w:rPr>
          <w:rFonts w:ascii="Times New Roman" w:hAnsi="Times New Roman" w:cs="Times New Roman"/>
          <w:sz w:val="24"/>
          <w:szCs w:val="24"/>
        </w:rPr>
        <w:t xml:space="preserve">: apakah bersedia memberikan informasi? </w:t>
      </w:r>
    </w:p>
    <w:p w:rsidR="00FC2EAE" w:rsidRPr="00152F46" w:rsidRDefault="00AE133E" w:rsidP="00152F46">
      <w:pPr>
        <w:pStyle w:val="ListParagraph"/>
        <w:numPr>
          <w:ilvl w:val="0"/>
          <w:numId w:val="12"/>
        </w:numPr>
        <w:spacing w:line="360" w:lineRule="auto"/>
        <w:jc w:val="both"/>
        <w:rPr>
          <w:rFonts w:ascii="Times New Roman" w:hAnsi="Times New Roman" w:cs="Times New Roman"/>
          <w:sz w:val="24"/>
          <w:szCs w:val="24"/>
        </w:rPr>
      </w:pPr>
      <w:r w:rsidRPr="00152F46">
        <w:rPr>
          <w:rFonts w:ascii="Times New Roman" w:hAnsi="Times New Roman" w:cs="Times New Roman"/>
          <w:sz w:val="24"/>
          <w:szCs w:val="24"/>
        </w:rPr>
        <w:lastRenderedPageBreak/>
        <w:t>Willingness</w:t>
      </w:r>
      <w:r w:rsidR="00152F46">
        <w:rPr>
          <w:rFonts w:ascii="Times New Roman" w:hAnsi="Times New Roman" w:cs="Times New Roman"/>
          <w:sz w:val="24"/>
          <w:szCs w:val="24"/>
        </w:rPr>
        <w:t>: apakah ingin memberikan informasi? (poin 2 dan 3 ditandai dengan adanya informed consent)</w:t>
      </w:r>
    </w:p>
    <w:p w:rsidR="00FC2EAE" w:rsidRPr="00152F46" w:rsidRDefault="00AE133E" w:rsidP="00152F46">
      <w:pPr>
        <w:pStyle w:val="ListParagraph"/>
        <w:numPr>
          <w:ilvl w:val="0"/>
          <w:numId w:val="12"/>
        </w:numPr>
        <w:spacing w:line="360" w:lineRule="auto"/>
        <w:jc w:val="both"/>
        <w:rPr>
          <w:rFonts w:ascii="Times New Roman" w:hAnsi="Times New Roman" w:cs="Times New Roman"/>
          <w:sz w:val="24"/>
          <w:szCs w:val="24"/>
        </w:rPr>
      </w:pPr>
      <w:r w:rsidRPr="00152F46">
        <w:rPr>
          <w:rFonts w:ascii="Times New Roman" w:hAnsi="Times New Roman" w:cs="Times New Roman"/>
          <w:sz w:val="24"/>
          <w:szCs w:val="24"/>
        </w:rPr>
        <w:t>Ability</w:t>
      </w:r>
      <w:r w:rsidR="00152F46">
        <w:rPr>
          <w:rFonts w:ascii="Times New Roman" w:hAnsi="Times New Roman" w:cs="Times New Roman"/>
          <w:sz w:val="24"/>
          <w:szCs w:val="24"/>
        </w:rPr>
        <w:t>: apakah dapat memberikan informasi yang dibutuhkan?</w:t>
      </w:r>
    </w:p>
    <w:p w:rsidR="00152F46" w:rsidRDefault="00152F46" w:rsidP="00152F46">
      <w:pPr>
        <w:pStyle w:val="ListParagraph"/>
        <w:spacing w:line="360" w:lineRule="auto"/>
        <w:ind w:left="900"/>
        <w:jc w:val="both"/>
        <w:rPr>
          <w:rFonts w:ascii="Times New Roman" w:hAnsi="Times New Roman" w:cs="Times New Roman"/>
          <w:sz w:val="24"/>
          <w:szCs w:val="24"/>
        </w:rPr>
      </w:pPr>
    </w:p>
    <w:p w:rsidR="007E70CA" w:rsidRDefault="007E70CA" w:rsidP="00A90C43">
      <w:pPr>
        <w:pStyle w:val="ListParagraph"/>
        <w:spacing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Berdasarkan keempat poin di atas, mahasiswa merumuskan kriteria interviewee dan mencantumkannya pada bagian ini. </w:t>
      </w:r>
      <w:r w:rsidR="00142F7C">
        <w:rPr>
          <w:rFonts w:ascii="Times New Roman" w:hAnsi="Times New Roman" w:cs="Times New Roman"/>
          <w:sz w:val="24"/>
          <w:szCs w:val="24"/>
        </w:rPr>
        <w:t xml:space="preserve">Mahasiswa harus benar-benar memastikan bahwa interviewee yang dipilihnya sudah sesuai kriteria. </w:t>
      </w:r>
      <w:r>
        <w:rPr>
          <w:rFonts w:ascii="Times New Roman" w:hAnsi="Times New Roman" w:cs="Times New Roman"/>
          <w:sz w:val="24"/>
          <w:szCs w:val="24"/>
        </w:rPr>
        <w:t>Selain kriteria interviewee, mahasiswa juga harus menguraikan sejumlah indikator yang menunjukkan bahwa interviewee yang dipilih telah memenuhi kriteria.</w:t>
      </w:r>
    </w:p>
    <w:p w:rsidR="007E70CA" w:rsidRDefault="007E70CA" w:rsidP="00A90C43">
      <w:pPr>
        <w:pStyle w:val="ListParagraph"/>
        <w:spacing w:line="360" w:lineRule="auto"/>
        <w:ind w:left="540"/>
        <w:jc w:val="both"/>
        <w:rPr>
          <w:rFonts w:ascii="Times New Roman" w:hAnsi="Times New Roman" w:cs="Times New Roman"/>
          <w:sz w:val="24"/>
          <w:szCs w:val="24"/>
        </w:rPr>
      </w:pPr>
      <w:r>
        <w:rPr>
          <w:rFonts w:ascii="Times New Roman" w:hAnsi="Times New Roman" w:cs="Times New Roman"/>
          <w:sz w:val="24"/>
          <w:szCs w:val="24"/>
        </w:rPr>
        <w:t>Oleh karena itu, pada bagian ini ada dua poin, yaitu:</w:t>
      </w:r>
    </w:p>
    <w:p w:rsidR="007E70CA" w:rsidRDefault="007E70CA" w:rsidP="007E70CA">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Kriteria interviewee</w:t>
      </w:r>
    </w:p>
    <w:p w:rsidR="007E70CA" w:rsidRDefault="007E70CA" w:rsidP="007E70CA">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Deskripsi interviewee</w:t>
      </w:r>
    </w:p>
    <w:p w:rsidR="00F029CD" w:rsidRPr="00B175DD" w:rsidRDefault="00F029CD" w:rsidP="00F029CD">
      <w:pPr>
        <w:pStyle w:val="ListParagraph"/>
        <w:spacing w:line="360" w:lineRule="auto"/>
        <w:ind w:left="540"/>
        <w:jc w:val="both"/>
        <w:rPr>
          <w:rFonts w:ascii="Times New Roman" w:hAnsi="Times New Roman" w:cs="Times New Roman"/>
          <w:sz w:val="24"/>
          <w:szCs w:val="24"/>
        </w:rPr>
      </w:pPr>
    </w:p>
    <w:p w:rsidR="00B175DD" w:rsidRDefault="00B175DD" w:rsidP="00F029CD">
      <w:pPr>
        <w:pStyle w:val="ListParagraph"/>
        <w:numPr>
          <w:ilvl w:val="0"/>
          <w:numId w:val="1"/>
        </w:numPr>
        <w:spacing w:line="36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Menyusun panduan wawancara</w:t>
      </w:r>
    </w:p>
    <w:p w:rsidR="009F27E8" w:rsidRDefault="00113C3E" w:rsidP="009F27E8">
      <w:pPr>
        <w:pStyle w:val="ListParagraph"/>
        <w:spacing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Berdasarkan tujuan yang akan dicapai, mahasiswa menelusuri topik wawancara dan merumuskan panduan wawancara. </w:t>
      </w:r>
    </w:p>
    <w:p w:rsidR="00113C3E" w:rsidRDefault="00113C3E" w:rsidP="009F27E8">
      <w:pPr>
        <w:pStyle w:val="ListParagraph"/>
        <w:spacing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Dalam panduan wawancara, </w:t>
      </w:r>
      <w:r w:rsidR="005B49FB">
        <w:rPr>
          <w:rFonts w:ascii="Times New Roman" w:hAnsi="Times New Roman" w:cs="Times New Roman"/>
          <w:sz w:val="24"/>
          <w:szCs w:val="24"/>
        </w:rPr>
        <w:t>diuraikan area (topik d</w:t>
      </w:r>
      <w:r w:rsidR="007E70CA">
        <w:rPr>
          <w:rFonts w:ascii="Times New Roman" w:hAnsi="Times New Roman" w:cs="Times New Roman"/>
          <w:sz w:val="24"/>
          <w:szCs w:val="24"/>
        </w:rPr>
        <w:t>an sub topik) yang akan ditelusu</w:t>
      </w:r>
      <w:r w:rsidR="005B49FB">
        <w:rPr>
          <w:rFonts w:ascii="Times New Roman" w:hAnsi="Times New Roman" w:cs="Times New Roman"/>
          <w:sz w:val="24"/>
          <w:szCs w:val="24"/>
        </w:rPr>
        <w:t xml:space="preserve">ri. Mahasiswa juga merencanakan pertanyaan apa yang akan diajukan dalam proses wawancara dengan memperhatikan </w:t>
      </w:r>
      <w:r w:rsidR="005B49FB">
        <w:rPr>
          <w:rFonts w:ascii="Times New Roman" w:hAnsi="Times New Roman" w:cs="Times New Roman"/>
          <w:i/>
          <w:sz w:val="24"/>
          <w:szCs w:val="24"/>
        </w:rPr>
        <w:t>sequence of questions</w:t>
      </w:r>
      <w:r w:rsidR="005B49FB">
        <w:rPr>
          <w:rFonts w:ascii="Times New Roman" w:hAnsi="Times New Roman" w:cs="Times New Roman"/>
          <w:sz w:val="24"/>
          <w:szCs w:val="24"/>
        </w:rPr>
        <w:t xml:space="preserve"> </w:t>
      </w:r>
      <w:r w:rsidR="00C30EC0">
        <w:rPr>
          <w:rFonts w:ascii="Times New Roman" w:hAnsi="Times New Roman" w:cs="Times New Roman"/>
          <w:sz w:val="24"/>
          <w:szCs w:val="24"/>
        </w:rPr>
        <w:t xml:space="preserve">dan </w:t>
      </w:r>
      <w:r w:rsidR="00C30EC0">
        <w:rPr>
          <w:rFonts w:ascii="Times New Roman" w:hAnsi="Times New Roman" w:cs="Times New Roman"/>
          <w:i/>
          <w:sz w:val="24"/>
          <w:szCs w:val="24"/>
        </w:rPr>
        <w:t xml:space="preserve">interview schedule </w:t>
      </w:r>
      <w:r w:rsidR="005B49FB">
        <w:rPr>
          <w:rFonts w:ascii="Times New Roman" w:hAnsi="Times New Roman" w:cs="Times New Roman"/>
          <w:sz w:val="24"/>
          <w:szCs w:val="24"/>
        </w:rPr>
        <w:t>yang dipilihnya.</w:t>
      </w:r>
      <w:r w:rsidR="007E70CA">
        <w:rPr>
          <w:rFonts w:ascii="Times New Roman" w:hAnsi="Times New Roman" w:cs="Times New Roman"/>
          <w:sz w:val="24"/>
          <w:szCs w:val="24"/>
        </w:rPr>
        <w:t xml:space="preserve"> Selain itu, pertanyaan utama yang dicantumkan dalam panduan wawancara menggunakan kata 5 W (What, Who, Where, When, Why) dan 1 H (How)</w:t>
      </w:r>
      <w:r w:rsidR="00695892">
        <w:rPr>
          <w:rFonts w:ascii="Times New Roman" w:hAnsi="Times New Roman" w:cs="Times New Roman"/>
          <w:sz w:val="24"/>
          <w:szCs w:val="24"/>
        </w:rPr>
        <w:t>. Format panduan wawancara dapat dilihat pada lampiran 1.</w:t>
      </w:r>
    </w:p>
    <w:p w:rsidR="005B49FB" w:rsidRPr="005B49FB" w:rsidRDefault="005B49FB" w:rsidP="009F27E8">
      <w:pPr>
        <w:pStyle w:val="ListParagraph"/>
        <w:spacing w:line="360" w:lineRule="auto"/>
        <w:ind w:left="540"/>
        <w:jc w:val="both"/>
        <w:rPr>
          <w:rFonts w:ascii="Times New Roman" w:hAnsi="Times New Roman" w:cs="Times New Roman"/>
          <w:sz w:val="24"/>
          <w:szCs w:val="24"/>
        </w:rPr>
      </w:pPr>
    </w:p>
    <w:p w:rsidR="006E0561" w:rsidRPr="00B175DD" w:rsidRDefault="00F61250" w:rsidP="00F029CD">
      <w:pPr>
        <w:pStyle w:val="ListParagraph"/>
        <w:numPr>
          <w:ilvl w:val="0"/>
          <w:numId w:val="1"/>
        </w:numPr>
        <w:spacing w:line="36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Men</w:t>
      </w:r>
      <w:r w:rsidR="00C30EC0">
        <w:rPr>
          <w:rFonts w:ascii="Times New Roman" w:hAnsi="Times New Roman" w:cs="Times New Roman"/>
          <w:b/>
          <w:sz w:val="24"/>
          <w:szCs w:val="24"/>
        </w:rPr>
        <w:t>enetukan lokasi dan setting</w:t>
      </w:r>
      <w:r w:rsidR="00CD4FD8" w:rsidRPr="00B175DD">
        <w:rPr>
          <w:rFonts w:ascii="Times New Roman" w:hAnsi="Times New Roman" w:cs="Times New Roman"/>
          <w:b/>
          <w:sz w:val="24"/>
          <w:szCs w:val="24"/>
        </w:rPr>
        <w:t xml:space="preserve"> </w:t>
      </w:r>
      <w:r>
        <w:rPr>
          <w:rFonts w:ascii="Times New Roman" w:hAnsi="Times New Roman" w:cs="Times New Roman"/>
          <w:b/>
          <w:sz w:val="24"/>
          <w:szCs w:val="24"/>
        </w:rPr>
        <w:t>w</w:t>
      </w:r>
      <w:r w:rsidR="00CD4FD8" w:rsidRPr="00B175DD">
        <w:rPr>
          <w:rFonts w:ascii="Times New Roman" w:hAnsi="Times New Roman" w:cs="Times New Roman"/>
          <w:b/>
          <w:sz w:val="24"/>
          <w:szCs w:val="24"/>
        </w:rPr>
        <w:t>awancara</w:t>
      </w:r>
    </w:p>
    <w:p w:rsidR="00F029CD" w:rsidRPr="00B175DD" w:rsidRDefault="00C30EC0" w:rsidP="00F029CD">
      <w:pPr>
        <w:pStyle w:val="ListParagraph"/>
        <w:spacing w:line="360" w:lineRule="auto"/>
        <w:ind w:left="540"/>
        <w:jc w:val="both"/>
        <w:rPr>
          <w:rFonts w:ascii="Times New Roman" w:hAnsi="Times New Roman" w:cs="Times New Roman"/>
          <w:sz w:val="24"/>
          <w:szCs w:val="24"/>
        </w:rPr>
      </w:pPr>
      <w:r>
        <w:rPr>
          <w:rFonts w:ascii="Times New Roman" w:hAnsi="Times New Roman" w:cs="Times New Roman"/>
          <w:sz w:val="24"/>
          <w:szCs w:val="24"/>
        </w:rPr>
        <w:t>Pada poin ini, mahasiswa menguraikan tentang kapan dan di mana wawancara akan berlangsung. Mahasiswa harus memilih setting dan lokasi yang paling tepat bagi mereka.</w:t>
      </w:r>
    </w:p>
    <w:p w:rsidR="00950A8D" w:rsidRPr="00B175DD" w:rsidRDefault="00950A8D" w:rsidP="00F029CD">
      <w:pPr>
        <w:pStyle w:val="ListParagraph"/>
        <w:spacing w:line="360" w:lineRule="auto"/>
        <w:ind w:left="540"/>
        <w:jc w:val="both"/>
        <w:rPr>
          <w:rFonts w:ascii="Times New Roman" w:hAnsi="Times New Roman" w:cs="Times New Roman"/>
          <w:sz w:val="24"/>
          <w:szCs w:val="24"/>
        </w:rPr>
      </w:pPr>
    </w:p>
    <w:p w:rsidR="00950A8D" w:rsidRDefault="00695892" w:rsidP="00FC0BE8">
      <w:pPr>
        <w:spacing w:line="360" w:lineRule="auto"/>
        <w:jc w:val="both"/>
        <w:rPr>
          <w:rFonts w:ascii="Times New Roman" w:hAnsi="Times New Roman" w:cs="Times New Roman"/>
          <w:b/>
          <w:sz w:val="24"/>
          <w:szCs w:val="24"/>
        </w:rPr>
      </w:pPr>
      <w:r>
        <w:rPr>
          <w:rFonts w:ascii="Times New Roman" w:hAnsi="Times New Roman" w:cs="Times New Roman"/>
          <w:b/>
          <w:sz w:val="24"/>
          <w:szCs w:val="24"/>
        </w:rPr>
        <w:br w:type="column"/>
      </w:r>
      <w:r w:rsidR="00FC0BE8" w:rsidRPr="00B175DD">
        <w:rPr>
          <w:rFonts w:ascii="Times New Roman" w:hAnsi="Times New Roman" w:cs="Times New Roman"/>
          <w:b/>
          <w:sz w:val="24"/>
          <w:szCs w:val="24"/>
        </w:rPr>
        <w:lastRenderedPageBreak/>
        <w:t>P</w:t>
      </w:r>
      <w:r w:rsidR="00113C3E">
        <w:rPr>
          <w:rFonts w:ascii="Times New Roman" w:hAnsi="Times New Roman" w:cs="Times New Roman"/>
          <w:b/>
          <w:sz w:val="24"/>
          <w:szCs w:val="24"/>
        </w:rPr>
        <w:t>ROSES</w:t>
      </w:r>
      <w:r w:rsidR="00FC0BE8" w:rsidRPr="00B175DD">
        <w:rPr>
          <w:rFonts w:ascii="Times New Roman" w:hAnsi="Times New Roman" w:cs="Times New Roman"/>
          <w:b/>
          <w:sz w:val="24"/>
          <w:szCs w:val="24"/>
        </w:rPr>
        <w:t xml:space="preserve"> WAWANCARA</w:t>
      </w:r>
    </w:p>
    <w:p w:rsidR="00181F2E" w:rsidRDefault="00C30EC0" w:rsidP="00FC0B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Setelah menyelesaikan proses persiapan wawancara, mahasiswa </w:t>
      </w:r>
      <w:r w:rsidR="006F1D37">
        <w:rPr>
          <w:rFonts w:ascii="Times New Roman" w:hAnsi="Times New Roman" w:cs="Times New Roman"/>
          <w:sz w:val="24"/>
          <w:szCs w:val="24"/>
        </w:rPr>
        <w:t xml:space="preserve">dapat melangkah pada tahapan </w:t>
      </w:r>
      <w:r>
        <w:rPr>
          <w:rFonts w:ascii="Times New Roman" w:hAnsi="Times New Roman" w:cs="Times New Roman"/>
          <w:sz w:val="24"/>
          <w:szCs w:val="24"/>
        </w:rPr>
        <w:t>selanjutnya</w:t>
      </w:r>
      <w:r w:rsidR="006F1D37">
        <w:rPr>
          <w:rFonts w:ascii="Times New Roman" w:hAnsi="Times New Roman" w:cs="Times New Roman"/>
          <w:sz w:val="24"/>
          <w:szCs w:val="24"/>
        </w:rPr>
        <w:t>, yaitu</w:t>
      </w:r>
      <w:r>
        <w:rPr>
          <w:rFonts w:ascii="Times New Roman" w:hAnsi="Times New Roman" w:cs="Times New Roman"/>
          <w:sz w:val="24"/>
          <w:szCs w:val="24"/>
        </w:rPr>
        <w:t xml:space="preserve"> menjalankan proses wawancara</w:t>
      </w:r>
      <w:r w:rsidR="006F1D37">
        <w:rPr>
          <w:rFonts w:ascii="Times New Roman" w:hAnsi="Times New Roman" w:cs="Times New Roman"/>
          <w:sz w:val="24"/>
          <w:szCs w:val="24"/>
        </w:rPr>
        <w:t>. Pada t</w:t>
      </w:r>
      <w:r w:rsidR="006153F8">
        <w:rPr>
          <w:rFonts w:ascii="Times New Roman" w:hAnsi="Times New Roman" w:cs="Times New Roman"/>
          <w:sz w:val="24"/>
          <w:szCs w:val="24"/>
        </w:rPr>
        <w:t>ahap ini, mahasiswa (interviewer</w:t>
      </w:r>
      <w:r w:rsidR="006F1D37">
        <w:rPr>
          <w:rFonts w:ascii="Times New Roman" w:hAnsi="Times New Roman" w:cs="Times New Roman"/>
          <w:sz w:val="24"/>
          <w:szCs w:val="24"/>
        </w:rPr>
        <w:t xml:space="preserve">) </w:t>
      </w:r>
      <w:r w:rsidR="00181F2E">
        <w:rPr>
          <w:rFonts w:ascii="Times New Roman" w:hAnsi="Times New Roman" w:cs="Times New Roman"/>
          <w:sz w:val="24"/>
          <w:szCs w:val="24"/>
        </w:rPr>
        <w:t xml:space="preserve">akan mengajukan pertanyaan kepada interviewee dengan berpedoman pada panduan wawancara. Secara umum, </w:t>
      </w:r>
      <w:r w:rsidR="003601F4">
        <w:rPr>
          <w:rFonts w:ascii="Times New Roman" w:hAnsi="Times New Roman" w:cs="Times New Roman"/>
          <w:sz w:val="24"/>
          <w:szCs w:val="24"/>
        </w:rPr>
        <w:t xml:space="preserve">komponen </w:t>
      </w:r>
      <w:r w:rsidR="00181F2E">
        <w:rPr>
          <w:rFonts w:ascii="Times New Roman" w:hAnsi="Times New Roman" w:cs="Times New Roman"/>
          <w:sz w:val="24"/>
          <w:szCs w:val="24"/>
        </w:rPr>
        <w:t>dalam suatu proses wawancara meliputi: pembukaan (opening), isi (body), dan penutup (closing).</w:t>
      </w:r>
    </w:p>
    <w:p w:rsidR="00C30EC0" w:rsidRDefault="00181F2E" w:rsidP="00FC0BE8">
      <w:pPr>
        <w:spacing w:line="360" w:lineRule="auto"/>
        <w:jc w:val="both"/>
        <w:rPr>
          <w:rFonts w:ascii="Times New Roman" w:hAnsi="Times New Roman" w:cs="Times New Roman"/>
          <w:sz w:val="24"/>
          <w:szCs w:val="24"/>
        </w:rPr>
      </w:pPr>
      <w:r>
        <w:rPr>
          <w:rFonts w:ascii="Times New Roman" w:hAnsi="Times New Roman" w:cs="Times New Roman"/>
          <w:sz w:val="24"/>
          <w:szCs w:val="24"/>
        </w:rPr>
        <w:t>Pada praktikum ini, mahasiswa berlatih melakukan wawancara info</w:t>
      </w:r>
      <w:r w:rsidR="00AE133E">
        <w:rPr>
          <w:rFonts w:ascii="Times New Roman" w:hAnsi="Times New Roman" w:cs="Times New Roman"/>
          <w:sz w:val="24"/>
          <w:szCs w:val="24"/>
        </w:rPr>
        <w:t>rmasional selama kurang lebih 30</w:t>
      </w:r>
      <w:r>
        <w:rPr>
          <w:rFonts w:ascii="Times New Roman" w:hAnsi="Times New Roman" w:cs="Times New Roman"/>
          <w:sz w:val="24"/>
          <w:szCs w:val="24"/>
        </w:rPr>
        <w:t xml:space="preserve"> menit. Mahasiswa mengajukan pertanyaan dan menggali data mengacu pada panduan wawancara, dan melakukan seluruh komponen dalam proses wawancara. </w:t>
      </w:r>
      <w:r w:rsidR="003601F4">
        <w:rPr>
          <w:rFonts w:ascii="Times New Roman" w:hAnsi="Times New Roman" w:cs="Times New Roman"/>
          <w:sz w:val="24"/>
          <w:szCs w:val="24"/>
        </w:rPr>
        <w:t xml:space="preserve">Selain itu, mahasiswa harus meyakini bahwa seluruh informasi yang dibutuhkan sudah diperoleh. </w:t>
      </w:r>
      <w:r>
        <w:rPr>
          <w:rFonts w:ascii="Times New Roman" w:hAnsi="Times New Roman" w:cs="Times New Roman"/>
          <w:sz w:val="24"/>
          <w:szCs w:val="24"/>
        </w:rPr>
        <w:t xml:space="preserve">Mahasiswa merekam proses wawancara dan rekaman </w:t>
      </w:r>
      <w:r w:rsidR="00AE133E">
        <w:rPr>
          <w:rFonts w:ascii="Times New Roman" w:hAnsi="Times New Roman" w:cs="Times New Roman"/>
          <w:sz w:val="24"/>
          <w:szCs w:val="24"/>
        </w:rPr>
        <w:t>video</w:t>
      </w:r>
      <w:r w:rsidR="003601F4">
        <w:rPr>
          <w:rFonts w:ascii="Times New Roman" w:hAnsi="Times New Roman" w:cs="Times New Roman"/>
          <w:sz w:val="24"/>
          <w:szCs w:val="24"/>
        </w:rPr>
        <w:t xml:space="preserve"> selama proses wawancara turut dikumpulkan bersama laporan praktikum wawancara ini</w:t>
      </w:r>
      <w:r>
        <w:rPr>
          <w:rFonts w:ascii="Times New Roman" w:hAnsi="Times New Roman" w:cs="Times New Roman"/>
          <w:sz w:val="24"/>
          <w:szCs w:val="24"/>
        </w:rPr>
        <w:t>.</w:t>
      </w:r>
      <w:r w:rsidR="006153F8">
        <w:rPr>
          <w:rFonts w:ascii="Times New Roman" w:hAnsi="Times New Roman" w:cs="Times New Roman"/>
          <w:sz w:val="24"/>
          <w:szCs w:val="24"/>
        </w:rPr>
        <w:t xml:space="preserve"> Seluruh data yang diperoleh dibuat dalam bentuk transkrip wawancara</w:t>
      </w:r>
      <w:r w:rsidR="00130F53">
        <w:rPr>
          <w:rFonts w:ascii="Times New Roman" w:hAnsi="Times New Roman" w:cs="Times New Roman"/>
          <w:sz w:val="24"/>
          <w:szCs w:val="24"/>
        </w:rPr>
        <w:t>. Pada transkrip wawancara, mahasiswa menandai bagian opening, body, closing</w:t>
      </w:r>
      <w:r w:rsidR="006153F8">
        <w:rPr>
          <w:rFonts w:ascii="Times New Roman" w:hAnsi="Times New Roman" w:cs="Times New Roman"/>
          <w:sz w:val="24"/>
          <w:szCs w:val="24"/>
        </w:rPr>
        <w:t xml:space="preserve"> (dilampirkan)</w:t>
      </w:r>
    </w:p>
    <w:p w:rsidR="006153F8" w:rsidRDefault="006153F8" w:rsidP="00FC0BE8">
      <w:pPr>
        <w:spacing w:line="360" w:lineRule="auto"/>
        <w:jc w:val="both"/>
        <w:rPr>
          <w:rFonts w:ascii="Times New Roman" w:hAnsi="Times New Roman" w:cs="Times New Roman"/>
          <w:sz w:val="24"/>
          <w:szCs w:val="24"/>
        </w:rPr>
      </w:pPr>
      <w:r>
        <w:rPr>
          <w:rFonts w:ascii="Times New Roman" w:hAnsi="Times New Roman" w:cs="Times New Roman"/>
          <w:sz w:val="24"/>
          <w:szCs w:val="24"/>
        </w:rPr>
        <w:t>Laporkan suasana wawancara:</w:t>
      </w:r>
    </w:p>
    <w:p w:rsidR="006153F8" w:rsidRDefault="006153F8" w:rsidP="006153F8">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Lokasi</w:t>
      </w:r>
    </w:p>
    <w:p w:rsidR="006153F8" w:rsidRDefault="006153F8" w:rsidP="006153F8">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Waktu pelaksanaan</w:t>
      </w:r>
    </w:p>
    <w:p w:rsidR="006153F8" w:rsidRDefault="006153F8" w:rsidP="006153F8">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Kesulitan-kesulitan yang dialami oleh interviewer</w:t>
      </w:r>
    </w:p>
    <w:p w:rsidR="006153F8" w:rsidRDefault="006153F8" w:rsidP="006153F8">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Kesan-kesan yang diperoleh interviewer: </w:t>
      </w:r>
    </w:p>
    <w:p w:rsidR="006153F8" w:rsidRDefault="006153F8" w:rsidP="006153F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keyakinan interviewer bahwa data yang dibutuhkan sudah diperoleh: uraikan poin-poin temuan. Kalaupun belum seluruh data terkumpulkan: uraikan informasi apa saja yang masih perlu ditindaklanjuti</w:t>
      </w:r>
    </w:p>
    <w:p w:rsidR="006153F8" w:rsidRPr="006153F8" w:rsidRDefault="006153F8" w:rsidP="006153F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kesan atau kejadian penting selama proses wawancara, seperti: interviewee menangis, butuh waktu lama untuk bisa bercerita, atau kejadian penting lainnya.</w:t>
      </w:r>
    </w:p>
    <w:p w:rsidR="00B175DD" w:rsidRPr="00B175DD" w:rsidRDefault="006153F8" w:rsidP="00FC0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FC0BE8" w:rsidRDefault="00AF6709" w:rsidP="00FC0BE8">
      <w:pPr>
        <w:spacing w:line="360" w:lineRule="auto"/>
        <w:jc w:val="both"/>
        <w:rPr>
          <w:rFonts w:ascii="Times New Roman" w:hAnsi="Times New Roman" w:cs="Times New Roman"/>
          <w:b/>
          <w:sz w:val="24"/>
          <w:szCs w:val="24"/>
        </w:rPr>
      </w:pPr>
      <w:r>
        <w:rPr>
          <w:rFonts w:ascii="Times New Roman" w:hAnsi="Times New Roman" w:cs="Times New Roman"/>
          <w:b/>
          <w:sz w:val="24"/>
          <w:szCs w:val="24"/>
        </w:rPr>
        <w:br w:type="column"/>
      </w:r>
      <w:r w:rsidR="00FC0BE8" w:rsidRPr="00B175DD">
        <w:rPr>
          <w:rFonts w:ascii="Times New Roman" w:hAnsi="Times New Roman" w:cs="Times New Roman"/>
          <w:b/>
          <w:sz w:val="24"/>
          <w:szCs w:val="24"/>
        </w:rPr>
        <w:lastRenderedPageBreak/>
        <w:t>PASCA WAWANCARA</w:t>
      </w:r>
    </w:p>
    <w:p w:rsidR="00181F2E" w:rsidRDefault="003601F4" w:rsidP="00FC0BE8">
      <w:pPr>
        <w:spacing w:line="360" w:lineRule="auto"/>
        <w:jc w:val="both"/>
        <w:rPr>
          <w:rFonts w:ascii="Times New Roman" w:hAnsi="Times New Roman" w:cs="Times New Roman"/>
          <w:sz w:val="24"/>
          <w:szCs w:val="24"/>
        </w:rPr>
      </w:pPr>
      <w:r>
        <w:rPr>
          <w:rFonts w:ascii="Times New Roman" w:hAnsi="Times New Roman" w:cs="Times New Roman"/>
          <w:sz w:val="24"/>
          <w:szCs w:val="24"/>
        </w:rPr>
        <w:t>Setelah menyelesaikan proses wawancara, mahasiswa selanjutnya berlatih untuk melakukan tahapan terakhir, yaitu pasca wawancara. Pada tahap ini, kegiatan yang akan dilakukan adalah: pengorganisasian data, penarikan kesimpulan dan penyusunan laporan wawancara.</w:t>
      </w:r>
    </w:p>
    <w:p w:rsidR="005901AA" w:rsidRPr="005901AA" w:rsidRDefault="005901AA" w:rsidP="005901AA">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Proses Pasca Wawancara</w:t>
      </w:r>
    </w:p>
    <w:p w:rsidR="003601F4" w:rsidRDefault="003601F4" w:rsidP="003601F4">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Penorganisasian data</w:t>
      </w:r>
    </w:p>
    <w:p w:rsidR="003601F4" w:rsidRDefault="003601F4" w:rsidP="003601F4">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Pengorganisasian data dilakukan setelah data diperoleh. Kegiatan yang akan dilakukan, antara lain: membuat transkrip wawancara, menyimpan dokumen dan hasil rekaman wawancara secara sistematis sehingga mudah ditemukan.</w:t>
      </w:r>
    </w:p>
    <w:p w:rsidR="003601F4" w:rsidRDefault="003601F4" w:rsidP="003601F4">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Transkrip wawancara biasanya dibuat dalam bentuk table, yang berisi: identitas trasnskip (inisial interviewee, waktu dan tempat wawancara berlangsung, </w:t>
      </w:r>
      <w:r w:rsidR="00D8445B">
        <w:rPr>
          <w:rFonts w:ascii="Times New Roman" w:hAnsi="Times New Roman" w:cs="Times New Roman"/>
          <w:sz w:val="24"/>
          <w:szCs w:val="24"/>
        </w:rPr>
        <w:t xml:space="preserve">keterangan wawancara misalnya wawancara ke 1) </w:t>
      </w:r>
      <w:r>
        <w:rPr>
          <w:rFonts w:ascii="Times New Roman" w:hAnsi="Times New Roman" w:cs="Times New Roman"/>
          <w:sz w:val="24"/>
          <w:szCs w:val="24"/>
        </w:rPr>
        <w:t>nomor baris, ketikan verbatim pernyataan setiap interviewee</w:t>
      </w:r>
      <w:r w:rsidR="00D8445B">
        <w:rPr>
          <w:rFonts w:ascii="Times New Roman" w:hAnsi="Times New Roman" w:cs="Times New Roman"/>
          <w:sz w:val="24"/>
          <w:szCs w:val="24"/>
        </w:rPr>
        <w:t>, serta kolom keterangan (bisa diisi dengan kesan interviewee, catatan khusus saat interviewee bercerita). Adapun contoh transkip wawancara terlampir.</w:t>
      </w:r>
    </w:p>
    <w:p w:rsidR="00D8445B" w:rsidRDefault="00D8445B" w:rsidP="003601F4">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Penarikan kesimpulan</w:t>
      </w:r>
    </w:p>
    <w:p w:rsidR="00D8445B" w:rsidRDefault="00D8445B" w:rsidP="00D8445B">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Kesimpulan diperoleh berdasarkan hasil r</w:t>
      </w:r>
      <w:r w:rsidRPr="00D8445B">
        <w:rPr>
          <w:rFonts w:ascii="Times New Roman" w:hAnsi="Times New Roman" w:cs="Times New Roman"/>
          <w:sz w:val="24"/>
          <w:szCs w:val="24"/>
        </w:rPr>
        <w:t>eviu semua informasi dan hasil observasi yang diperoleh selama wawancara berlangsung</w:t>
      </w:r>
      <w:r>
        <w:rPr>
          <w:rFonts w:ascii="Times New Roman" w:hAnsi="Times New Roman" w:cs="Times New Roman"/>
          <w:sz w:val="24"/>
          <w:szCs w:val="24"/>
        </w:rPr>
        <w:t>. Mahasiswa harus berlatih untuk mengecek seluruh sumber data dan memilih informasi apa saja yang akan dimasukkan dalam laporan wawancara.</w:t>
      </w:r>
      <w:r w:rsidR="00AE133E">
        <w:rPr>
          <w:rFonts w:ascii="Times New Roman" w:hAnsi="Times New Roman" w:cs="Times New Roman"/>
          <w:sz w:val="24"/>
          <w:szCs w:val="24"/>
        </w:rPr>
        <w:t xml:space="preserve"> Mahasiswa mendiskusikan temuannya masing masing (pada setiap wawancara yang dilakukan) dan menyimpulkannya bersama-sama. </w:t>
      </w:r>
    </w:p>
    <w:p w:rsidR="003601F4" w:rsidRDefault="003601F4" w:rsidP="003601F4">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Penyusunan laporan wawancara</w:t>
      </w:r>
      <w:r w:rsidR="005901AA">
        <w:rPr>
          <w:rFonts w:ascii="Times New Roman" w:hAnsi="Times New Roman" w:cs="Times New Roman"/>
          <w:sz w:val="24"/>
          <w:szCs w:val="24"/>
        </w:rPr>
        <w:t xml:space="preserve">: </w:t>
      </w:r>
    </w:p>
    <w:p w:rsidR="00D8445B" w:rsidRDefault="00D8445B" w:rsidP="00D8445B">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Seluruh tahapan yang telah dilakukan, mulai dari persiapan, proses, serta kesimpulan yang diperoleh dari data wawancara, diuraikan dengan lengkap dan sejujurnya dalam </w:t>
      </w:r>
      <w:r w:rsidR="00DF7019">
        <w:rPr>
          <w:rFonts w:ascii="Times New Roman" w:hAnsi="Times New Roman" w:cs="Times New Roman"/>
          <w:sz w:val="24"/>
          <w:szCs w:val="24"/>
        </w:rPr>
        <w:t xml:space="preserve">laporan wawancara. </w:t>
      </w:r>
      <w:r>
        <w:rPr>
          <w:rFonts w:ascii="Times New Roman" w:hAnsi="Times New Roman" w:cs="Times New Roman"/>
          <w:sz w:val="24"/>
          <w:szCs w:val="24"/>
        </w:rPr>
        <w:t>Pada umumnya, penyusunan laporan wawancara dilakukan berdasarkan format yang diberikan</w:t>
      </w:r>
      <w:r w:rsidR="00DF7019">
        <w:rPr>
          <w:rFonts w:ascii="Times New Roman" w:hAnsi="Times New Roman" w:cs="Times New Roman"/>
          <w:sz w:val="24"/>
          <w:szCs w:val="24"/>
        </w:rPr>
        <w:t xml:space="preserve"> (format laporan praktikum wawancara ini terlampir)</w:t>
      </w:r>
      <w:r>
        <w:rPr>
          <w:rFonts w:ascii="Times New Roman" w:hAnsi="Times New Roman" w:cs="Times New Roman"/>
          <w:sz w:val="24"/>
          <w:szCs w:val="24"/>
        </w:rPr>
        <w:t xml:space="preserve">  </w:t>
      </w:r>
    </w:p>
    <w:p w:rsidR="005901AA" w:rsidRPr="005901AA" w:rsidRDefault="005901AA" w:rsidP="005901AA">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Hasil Wawancara</w:t>
      </w:r>
    </w:p>
    <w:p w:rsidR="000F07A9" w:rsidRDefault="00DF7019" w:rsidP="00D8445B">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br w:type="column"/>
      </w:r>
      <w:r w:rsidR="000F07A9">
        <w:rPr>
          <w:rFonts w:ascii="Times New Roman" w:hAnsi="Times New Roman" w:cs="Times New Roman"/>
          <w:sz w:val="24"/>
          <w:szCs w:val="24"/>
        </w:rPr>
        <w:lastRenderedPageBreak/>
        <w:t xml:space="preserve">Lampiran 1. </w:t>
      </w:r>
    </w:p>
    <w:p w:rsidR="000F07A9" w:rsidRDefault="000F07A9" w:rsidP="000F07A9">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Panduan Wawancara Informasional</w:t>
      </w:r>
    </w:p>
    <w:p w:rsidR="000F07A9" w:rsidRDefault="000F07A9" w:rsidP="000F07A9">
      <w:pPr>
        <w:pStyle w:val="ListParagraph"/>
        <w:spacing w:line="360" w:lineRule="auto"/>
        <w:jc w:val="both"/>
        <w:rPr>
          <w:rFonts w:ascii="Times New Roman" w:hAnsi="Times New Roman" w:cs="Times New Roman"/>
          <w:sz w:val="24"/>
          <w:szCs w:val="24"/>
        </w:rPr>
      </w:pPr>
    </w:p>
    <w:p w:rsidR="000F07A9" w:rsidRDefault="000F07A9" w:rsidP="000F07A9">
      <w:pPr>
        <w:pStyle w:val="ListParagraph"/>
        <w:spacing w:line="360" w:lineRule="auto"/>
        <w:jc w:val="both"/>
        <w:rPr>
          <w:rFonts w:ascii="Times New Roman" w:hAnsi="Times New Roman" w:cs="Times New Roman"/>
          <w:sz w:val="24"/>
          <w:szCs w:val="24"/>
        </w:rPr>
      </w:pPr>
      <w:r w:rsidRPr="000F07A9">
        <w:rPr>
          <w:rFonts w:ascii="Times New Roman" w:hAnsi="Times New Roman" w:cs="Times New Roman"/>
          <w:b/>
          <w:sz w:val="24"/>
          <w:szCs w:val="24"/>
        </w:rPr>
        <w:t>Tema</w:t>
      </w:r>
    </w:p>
    <w:p w:rsidR="000F07A9" w:rsidRDefault="000F07A9" w:rsidP="000F07A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Fenomena aksi demonstrasi penolakan RUU KUHP dan KPK</w:t>
      </w:r>
    </w:p>
    <w:p w:rsidR="000F07A9" w:rsidRDefault="000F07A9" w:rsidP="000F07A9">
      <w:pPr>
        <w:pStyle w:val="ListParagraph"/>
        <w:spacing w:line="360" w:lineRule="auto"/>
        <w:jc w:val="both"/>
        <w:rPr>
          <w:rFonts w:ascii="Times New Roman" w:hAnsi="Times New Roman" w:cs="Times New Roman"/>
          <w:sz w:val="24"/>
          <w:szCs w:val="24"/>
        </w:rPr>
      </w:pPr>
    </w:p>
    <w:p w:rsidR="000F07A9" w:rsidRPr="000F07A9" w:rsidRDefault="000F07A9" w:rsidP="000F07A9">
      <w:pPr>
        <w:pStyle w:val="ListParagraph"/>
        <w:spacing w:line="360" w:lineRule="auto"/>
        <w:jc w:val="both"/>
        <w:rPr>
          <w:rFonts w:ascii="Times New Roman" w:hAnsi="Times New Roman" w:cs="Times New Roman"/>
          <w:b/>
          <w:sz w:val="24"/>
          <w:szCs w:val="24"/>
        </w:rPr>
      </w:pPr>
      <w:r w:rsidRPr="000F07A9">
        <w:rPr>
          <w:rFonts w:ascii="Times New Roman" w:hAnsi="Times New Roman" w:cs="Times New Roman"/>
          <w:b/>
          <w:sz w:val="24"/>
          <w:szCs w:val="24"/>
        </w:rPr>
        <w:t>Tujuan</w:t>
      </w:r>
    </w:p>
    <w:p w:rsidR="000F07A9" w:rsidRDefault="000F07A9" w:rsidP="000F07A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Menelusuri informasi tentang: “mengapa aksi demonstrasi penolakan RUU KUHP dan KPK berakhir ricuh?”</w:t>
      </w:r>
    </w:p>
    <w:p w:rsidR="000F07A9" w:rsidRDefault="000F07A9" w:rsidP="000F07A9">
      <w:pPr>
        <w:pStyle w:val="ListParagraph"/>
        <w:spacing w:line="360" w:lineRule="auto"/>
        <w:jc w:val="both"/>
        <w:rPr>
          <w:rFonts w:ascii="Times New Roman" w:hAnsi="Times New Roman" w:cs="Times New Roman"/>
          <w:sz w:val="24"/>
          <w:szCs w:val="24"/>
        </w:rPr>
      </w:pPr>
    </w:p>
    <w:p w:rsidR="000F07A9" w:rsidRDefault="00A5305B" w:rsidP="00D8445B">
      <w:pPr>
        <w:pStyle w:val="ListParagraph"/>
        <w:spacing w:line="360" w:lineRule="auto"/>
        <w:jc w:val="both"/>
        <w:rPr>
          <w:rFonts w:ascii="Times New Roman" w:hAnsi="Times New Roman" w:cs="Times New Roman"/>
          <w:b/>
          <w:sz w:val="24"/>
          <w:szCs w:val="24"/>
        </w:rPr>
      </w:pPr>
      <w:r>
        <w:rPr>
          <w:rFonts w:ascii="Times New Roman" w:hAnsi="Times New Roman" w:cs="Times New Roman"/>
          <w:b/>
          <w:sz w:val="24"/>
          <w:szCs w:val="24"/>
        </w:rPr>
        <w:t>Area Penelusuran (topik dan sub topik)</w:t>
      </w:r>
    </w:p>
    <w:p w:rsidR="002D110B" w:rsidRDefault="002D110B" w:rsidP="00D8445B">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Poin ini bisa bersumber dari berbagai macam literatur, sesuai dengan kebutuhan. Untuk menelusuri informasi “mengapa aksi demonstrasi penolakan RUU KUHP dan KPK berakhir ricuh?” dapat menggunakan teori atau literatur tentang dinamika kelompok, atau jika teori yang ada dinilai kurang relevan, penentuan area yang akan ditelusuri bisa dilakukan berdasarkan artikel atau berita dari berbagai media (yang dapat dipertanggungjawabkan).</w:t>
      </w:r>
    </w:p>
    <w:p w:rsidR="002D110B" w:rsidRDefault="002D110B" w:rsidP="00D8445B">
      <w:pPr>
        <w:pStyle w:val="ListParagraph"/>
        <w:spacing w:line="360" w:lineRule="auto"/>
        <w:jc w:val="both"/>
        <w:rPr>
          <w:rFonts w:ascii="Times New Roman" w:hAnsi="Times New Roman" w:cs="Times New Roman"/>
          <w:sz w:val="24"/>
          <w:szCs w:val="24"/>
        </w:rPr>
      </w:pPr>
    </w:p>
    <w:p w:rsidR="002D110B" w:rsidRDefault="002D110B" w:rsidP="00D8445B">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Contoh</w:t>
      </w:r>
      <w:r w:rsidR="008C33BA">
        <w:rPr>
          <w:rFonts w:ascii="Times New Roman" w:hAnsi="Times New Roman" w:cs="Times New Roman"/>
          <w:sz w:val="24"/>
          <w:szCs w:val="24"/>
        </w:rPr>
        <w:t xml:space="preserve"> </w:t>
      </w:r>
      <w:r>
        <w:rPr>
          <w:rFonts w:ascii="Times New Roman" w:hAnsi="Times New Roman" w:cs="Times New Roman"/>
          <w:sz w:val="24"/>
          <w:szCs w:val="24"/>
        </w:rPr>
        <w:t>Are</w:t>
      </w:r>
      <w:r w:rsidR="008C33BA">
        <w:rPr>
          <w:rFonts w:ascii="Times New Roman" w:hAnsi="Times New Roman" w:cs="Times New Roman"/>
          <w:sz w:val="24"/>
          <w:szCs w:val="24"/>
        </w:rPr>
        <w:t>a P</w:t>
      </w:r>
      <w:r>
        <w:rPr>
          <w:rFonts w:ascii="Times New Roman" w:hAnsi="Times New Roman" w:cs="Times New Roman"/>
          <w:sz w:val="24"/>
          <w:szCs w:val="24"/>
        </w:rPr>
        <w:t>enelusuran:</w:t>
      </w:r>
    </w:p>
    <w:p w:rsidR="008C33BA" w:rsidRPr="008C33BA" w:rsidRDefault="008C33BA" w:rsidP="008C33BA">
      <w:pPr>
        <w:pStyle w:val="Heading1"/>
        <w:ind w:left="720"/>
        <w:rPr>
          <w:b w:val="0"/>
          <w:sz w:val="24"/>
          <w:szCs w:val="24"/>
        </w:rPr>
      </w:pPr>
      <w:r w:rsidRPr="008C33BA">
        <w:rPr>
          <w:b w:val="0"/>
          <w:sz w:val="24"/>
          <w:szCs w:val="24"/>
        </w:rPr>
        <w:t>Berdasarkan artikel berita “Kronologi Demonstrasi Mahasiswa di DPR yang Menolak RUU KUHP</w:t>
      </w:r>
      <w:r>
        <w:rPr>
          <w:b w:val="0"/>
          <w:sz w:val="24"/>
          <w:szCs w:val="24"/>
        </w:rPr>
        <w:t xml:space="preserve"> yang dapat diakses pada link: </w:t>
      </w:r>
      <w:hyperlink r:id="rId7" w:history="1">
        <w:r w:rsidRPr="008C33BA">
          <w:rPr>
            <w:rStyle w:val="Hyperlink"/>
            <w:b w:val="0"/>
            <w:sz w:val="24"/>
            <w:szCs w:val="24"/>
          </w:rPr>
          <w:t>https://grafis.tempo.co/read/1825/kronologi-demonstrasi-mahasiswa-di-dpr-yang-menolak-ruu-kuhp</w:t>
        </w:r>
      </w:hyperlink>
      <w:r>
        <w:rPr>
          <w:b w:val="0"/>
          <w:sz w:val="24"/>
          <w:szCs w:val="24"/>
        </w:rPr>
        <w:t>, teridentifikasi beberapa area penelusuran yaitu:</w:t>
      </w:r>
    </w:p>
    <w:p w:rsidR="002D110B" w:rsidRDefault="002D110B" w:rsidP="002D110B">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Alasan/motif melakukan demonstrasi</w:t>
      </w:r>
    </w:p>
    <w:p w:rsidR="00A5305B" w:rsidRDefault="002D110B" w:rsidP="002D110B">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Bentuk-bentuk perilaku demonstran</w:t>
      </w:r>
    </w:p>
    <w:p w:rsidR="002D110B" w:rsidRDefault="002D110B" w:rsidP="002D110B">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Dinamika yang terjadi dalam</w:t>
      </w:r>
      <w:r w:rsidR="008C33BA">
        <w:rPr>
          <w:rFonts w:ascii="Times New Roman" w:hAnsi="Times New Roman" w:cs="Times New Roman"/>
          <w:sz w:val="24"/>
          <w:szCs w:val="24"/>
        </w:rPr>
        <w:t xml:space="preserve"> aksi demostrasi</w:t>
      </w:r>
      <w:r>
        <w:rPr>
          <w:rFonts w:ascii="Times New Roman" w:hAnsi="Times New Roman" w:cs="Times New Roman"/>
          <w:sz w:val="24"/>
          <w:szCs w:val="24"/>
        </w:rPr>
        <w:t xml:space="preserve"> </w:t>
      </w:r>
    </w:p>
    <w:p w:rsidR="00695892" w:rsidRDefault="008C33BA" w:rsidP="008C33BA">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Pilihlah </w:t>
      </w:r>
      <w:r>
        <w:rPr>
          <w:rFonts w:ascii="Times New Roman" w:hAnsi="Times New Roman" w:cs="Times New Roman"/>
          <w:i/>
          <w:sz w:val="24"/>
          <w:szCs w:val="24"/>
        </w:rPr>
        <w:t>sequence of question</w:t>
      </w:r>
      <w:r>
        <w:rPr>
          <w:rFonts w:ascii="Times New Roman" w:hAnsi="Times New Roman" w:cs="Times New Roman"/>
          <w:sz w:val="24"/>
          <w:szCs w:val="24"/>
        </w:rPr>
        <w:t xml:space="preserve"> (Stewart &amp; Cash, 2014) yang sesuai, untuk merencanakan pertanyaan yang akan diajukan. Misalnya: </w:t>
      </w:r>
      <w:r w:rsidR="00695892">
        <w:rPr>
          <w:rFonts w:ascii="Times New Roman" w:hAnsi="Times New Roman" w:cs="Times New Roman"/>
          <w:sz w:val="24"/>
          <w:szCs w:val="24"/>
        </w:rPr>
        <w:t>Tunnel Sequence</w:t>
      </w:r>
    </w:p>
    <w:p w:rsidR="00695892" w:rsidRDefault="00695892" w:rsidP="008C33BA">
      <w:pPr>
        <w:spacing w:line="360" w:lineRule="auto"/>
        <w:ind w:left="720"/>
        <w:jc w:val="both"/>
        <w:rPr>
          <w:rFonts w:ascii="Times New Roman" w:hAnsi="Times New Roman" w:cs="Times New Roman"/>
          <w:sz w:val="24"/>
          <w:szCs w:val="24"/>
        </w:rPr>
      </w:pPr>
    </w:p>
    <w:p w:rsidR="00695892" w:rsidRDefault="00695892" w:rsidP="008C33BA">
      <w:pPr>
        <w:spacing w:line="360" w:lineRule="auto"/>
        <w:ind w:left="720"/>
        <w:jc w:val="both"/>
        <w:rPr>
          <w:rFonts w:ascii="Times New Roman" w:hAnsi="Times New Roman" w:cs="Times New Roman"/>
          <w:sz w:val="24"/>
          <w:szCs w:val="24"/>
        </w:rPr>
      </w:pPr>
    </w:p>
    <w:p w:rsidR="00695892" w:rsidRDefault="00695892" w:rsidP="008C33BA">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Rencana pertanyaan:</w:t>
      </w:r>
    </w:p>
    <w:p w:rsidR="00695892" w:rsidRDefault="00695892" w:rsidP="00695892">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Mengapa Anda ikut aksi demonstrasi penolakan RUU KUHP dan KPK?</w:t>
      </w:r>
    </w:p>
    <w:p w:rsidR="00695892" w:rsidRDefault="00695892" w:rsidP="00695892">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Apakah Anda mengetahui tentang RUU KUHP dan KPK?</w:t>
      </w:r>
    </w:p>
    <w:p w:rsidR="00695892" w:rsidRDefault="00695892" w:rsidP="00695892">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Ceritakan peran Anda dalam aksi demonstrasi tersebut</w:t>
      </w:r>
    </w:p>
    <w:p w:rsidR="00695892" w:rsidRDefault="00695892" w:rsidP="00695892">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Apakah Anda turut berorasi?</w:t>
      </w:r>
    </w:p>
    <w:p w:rsidR="008C33BA" w:rsidRDefault="00695892" w:rsidP="00695892">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Ceritakan tentang apa yang terjadi dalam aksi demonstrasi tersebut, mengapa berakhir ricuh?</w:t>
      </w:r>
      <w:r w:rsidR="008C33BA" w:rsidRPr="00695892">
        <w:rPr>
          <w:rFonts w:ascii="Times New Roman" w:hAnsi="Times New Roman" w:cs="Times New Roman"/>
          <w:sz w:val="24"/>
          <w:szCs w:val="24"/>
        </w:rPr>
        <w:t xml:space="preserve"> </w:t>
      </w:r>
    </w:p>
    <w:p w:rsidR="00695892" w:rsidRDefault="00695892" w:rsidP="00695892">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Apakah kericuhan yang terjadi karena bentrok antara demonstran dengan aparat keamanan?</w:t>
      </w:r>
    </w:p>
    <w:p w:rsidR="00695892" w:rsidRPr="00695892" w:rsidRDefault="00695892" w:rsidP="00695892">
      <w:pPr>
        <w:pStyle w:val="ListParagraph"/>
        <w:spacing w:line="360" w:lineRule="auto"/>
        <w:ind w:left="1080"/>
        <w:jc w:val="both"/>
        <w:rPr>
          <w:rFonts w:ascii="Times New Roman" w:hAnsi="Times New Roman" w:cs="Times New Roman"/>
          <w:sz w:val="24"/>
          <w:szCs w:val="24"/>
        </w:rPr>
      </w:pPr>
    </w:p>
    <w:p w:rsidR="00DF7019" w:rsidRDefault="000F07A9" w:rsidP="00D8445B">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br w:type="column"/>
      </w:r>
      <w:r w:rsidR="00DF7019">
        <w:rPr>
          <w:rFonts w:ascii="Times New Roman" w:hAnsi="Times New Roman" w:cs="Times New Roman"/>
          <w:sz w:val="24"/>
          <w:szCs w:val="24"/>
        </w:rPr>
        <w:lastRenderedPageBreak/>
        <w:t xml:space="preserve">Lampiran </w:t>
      </w:r>
      <w:r>
        <w:rPr>
          <w:rFonts w:ascii="Times New Roman" w:hAnsi="Times New Roman" w:cs="Times New Roman"/>
          <w:sz w:val="24"/>
          <w:szCs w:val="24"/>
        </w:rPr>
        <w:t>2</w:t>
      </w:r>
    </w:p>
    <w:p w:rsidR="00DF7019" w:rsidRDefault="00DF7019" w:rsidP="00D8445B">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Contoh transkrip wawancara</w:t>
      </w:r>
    </w:p>
    <w:p w:rsidR="00DF7019" w:rsidRDefault="00DF7019" w:rsidP="00D8445B">
      <w:pPr>
        <w:pStyle w:val="ListParagraph"/>
        <w:spacing w:line="360" w:lineRule="auto"/>
        <w:jc w:val="both"/>
        <w:rPr>
          <w:rFonts w:ascii="Times New Roman" w:hAnsi="Times New Roman" w:cs="Times New Roman"/>
          <w:sz w:val="24"/>
          <w:szCs w:val="24"/>
        </w:rPr>
      </w:pPr>
    </w:p>
    <w:p w:rsidR="00DF7019" w:rsidRDefault="00DF7019" w:rsidP="00D8445B">
      <w:pPr>
        <w:pStyle w:val="ListParagraph"/>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37250" cy="52959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250" cy="5295900"/>
                    </a:xfrm>
                    <a:prstGeom prst="rect">
                      <a:avLst/>
                    </a:prstGeom>
                    <a:noFill/>
                    <a:ln>
                      <a:noFill/>
                    </a:ln>
                  </pic:spPr>
                </pic:pic>
              </a:graphicData>
            </a:graphic>
          </wp:inline>
        </w:drawing>
      </w:r>
    </w:p>
    <w:p w:rsidR="00DF7019" w:rsidRDefault="00DF7019" w:rsidP="00D8445B">
      <w:pPr>
        <w:pStyle w:val="ListParagraph"/>
        <w:spacing w:line="360" w:lineRule="auto"/>
        <w:jc w:val="both"/>
        <w:rPr>
          <w:rFonts w:ascii="Times New Roman" w:hAnsi="Times New Roman" w:cs="Times New Roman"/>
          <w:sz w:val="24"/>
          <w:szCs w:val="24"/>
        </w:rPr>
      </w:pPr>
    </w:p>
    <w:p w:rsidR="00DF7019" w:rsidRDefault="00DF7019" w:rsidP="00D8445B">
      <w:pPr>
        <w:pStyle w:val="ListParagraph"/>
        <w:spacing w:line="360" w:lineRule="auto"/>
        <w:jc w:val="both"/>
        <w:rPr>
          <w:rFonts w:ascii="Times New Roman" w:hAnsi="Times New Roman" w:cs="Times New Roman"/>
          <w:sz w:val="24"/>
          <w:szCs w:val="24"/>
        </w:rPr>
      </w:pPr>
    </w:p>
    <w:p w:rsidR="00DF7019" w:rsidRDefault="00DF7019" w:rsidP="00D8445B">
      <w:pPr>
        <w:pStyle w:val="ListParagraph"/>
        <w:spacing w:line="360" w:lineRule="auto"/>
        <w:jc w:val="both"/>
        <w:rPr>
          <w:rFonts w:ascii="Times New Roman" w:hAnsi="Times New Roman" w:cs="Times New Roman"/>
          <w:sz w:val="24"/>
          <w:szCs w:val="24"/>
        </w:rPr>
      </w:pPr>
    </w:p>
    <w:p w:rsidR="00DF7019" w:rsidRDefault="00DF7019" w:rsidP="00D8445B">
      <w:pPr>
        <w:pStyle w:val="ListParagraph"/>
        <w:spacing w:line="360" w:lineRule="auto"/>
        <w:jc w:val="both"/>
        <w:rPr>
          <w:rFonts w:ascii="Times New Roman" w:hAnsi="Times New Roman" w:cs="Times New Roman"/>
          <w:sz w:val="24"/>
          <w:szCs w:val="24"/>
        </w:rPr>
      </w:pPr>
    </w:p>
    <w:p w:rsidR="00DF7019" w:rsidRDefault="00DF7019" w:rsidP="00D8445B">
      <w:pPr>
        <w:pStyle w:val="ListParagraph"/>
        <w:spacing w:line="360" w:lineRule="auto"/>
        <w:jc w:val="both"/>
        <w:rPr>
          <w:rFonts w:ascii="Times New Roman" w:hAnsi="Times New Roman" w:cs="Times New Roman"/>
          <w:sz w:val="24"/>
          <w:szCs w:val="24"/>
        </w:rPr>
      </w:pPr>
    </w:p>
    <w:p w:rsidR="00DF7019" w:rsidRDefault="00DF7019" w:rsidP="00D8445B">
      <w:pPr>
        <w:pStyle w:val="ListParagraph"/>
        <w:spacing w:line="360" w:lineRule="auto"/>
        <w:jc w:val="both"/>
        <w:rPr>
          <w:rFonts w:ascii="Times New Roman" w:hAnsi="Times New Roman" w:cs="Times New Roman"/>
          <w:sz w:val="24"/>
          <w:szCs w:val="24"/>
        </w:rPr>
      </w:pPr>
    </w:p>
    <w:p w:rsidR="00DF7019" w:rsidRDefault="00DF7019" w:rsidP="00D8445B">
      <w:pPr>
        <w:pStyle w:val="ListParagraph"/>
        <w:spacing w:line="360" w:lineRule="auto"/>
        <w:jc w:val="both"/>
        <w:rPr>
          <w:rFonts w:ascii="Times New Roman" w:hAnsi="Times New Roman" w:cs="Times New Roman"/>
          <w:sz w:val="24"/>
          <w:szCs w:val="24"/>
        </w:rPr>
      </w:pPr>
    </w:p>
    <w:p w:rsidR="00DF7019" w:rsidRDefault="00DF7019" w:rsidP="00D8445B">
      <w:pPr>
        <w:pStyle w:val="ListParagraph"/>
        <w:spacing w:line="360" w:lineRule="auto"/>
        <w:jc w:val="both"/>
        <w:rPr>
          <w:rFonts w:ascii="Times New Roman" w:hAnsi="Times New Roman" w:cs="Times New Roman"/>
          <w:sz w:val="24"/>
          <w:szCs w:val="24"/>
        </w:rPr>
      </w:pPr>
    </w:p>
    <w:p w:rsidR="005300EC" w:rsidRDefault="00AF6709" w:rsidP="00D8445B">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Lampiran 3</w:t>
      </w:r>
      <w:r w:rsidR="00DF7019">
        <w:rPr>
          <w:rFonts w:ascii="Times New Roman" w:hAnsi="Times New Roman" w:cs="Times New Roman"/>
          <w:sz w:val="24"/>
          <w:szCs w:val="24"/>
        </w:rPr>
        <w:t xml:space="preserve">. </w:t>
      </w:r>
    </w:p>
    <w:p w:rsidR="005300EC" w:rsidRDefault="005300EC" w:rsidP="00D8445B">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Contoh analisis data</w:t>
      </w:r>
      <w:r w:rsidR="00C47BD1">
        <w:rPr>
          <w:rFonts w:ascii="Times New Roman" w:hAnsi="Times New Roman" w:cs="Times New Roman"/>
          <w:sz w:val="24"/>
          <w:szCs w:val="24"/>
        </w:rPr>
        <w:t>: tabel coding</w:t>
      </w:r>
    </w:p>
    <w:tbl>
      <w:tblPr>
        <w:tblStyle w:val="TableGrid"/>
        <w:tblW w:w="9417" w:type="dxa"/>
        <w:tblInd w:w="720" w:type="dxa"/>
        <w:tblLook w:val="04A0" w:firstRow="1" w:lastRow="0" w:firstColumn="1" w:lastColumn="0" w:noHBand="0" w:noVBand="1"/>
      </w:tblPr>
      <w:tblGrid>
        <w:gridCol w:w="4585"/>
        <w:gridCol w:w="1350"/>
        <w:gridCol w:w="1350"/>
        <w:gridCol w:w="2132"/>
      </w:tblGrid>
      <w:tr w:rsidR="00C47BD1" w:rsidTr="00C47BD1">
        <w:tc>
          <w:tcPr>
            <w:tcW w:w="4585" w:type="dxa"/>
          </w:tcPr>
          <w:p w:rsidR="00C47BD1" w:rsidRDefault="00C47BD1" w:rsidP="00C47BD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Transkrip Wawancara</w:t>
            </w:r>
          </w:p>
        </w:tc>
        <w:tc>
          <w:tcPr>
            <w:tcW w:w="1350" w:type="dxa"/>
          </w:tcPr>
          <w:p w:rsidR="00C47BD1" w:rsidRDefault="00C47BD1" w:rsidP="00C47BD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Sub Tema</w:t>
            </w:r>
          </w:p>
        </w:tc>
        <w:tc>
          <w:tcPr>
            <w:tcW w:w="1350" w:type="dxa"/>
          </w:tcPr>
          <w:p w:rsidR="00C47BD1" w:rsidRDefault="00C47BD1" w:rsidP="00C47BD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Tema</w:t>
            </w:r>
          </w:p>
        </w:tc>
        <w:tc>
          <w:tcPr>
            <w:tcW w:w="2132" w:type="dxa"/>
          </w:tcPr>
          <w:p w:rsidR="00C47BD1" w:rsidRDefault="00C47BD1" w:rsidP="00C47BD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Keterangan</w:t>
            </w:r>
          </w:p>
        </w:tc>
      </w:tr>
      <w:tr w:rsidR="00C47BD1" w:rsidTr="00C47BD1">
        <w:tc>
          <w:tcPr>
            <w:tcW w:w="4585" w:type="dxa"/>
          </w:tcPr>
          <w:p w:rsidR="00C47BD1" w:rsidRPr="00C47BD1" w:rsidRDefault="00C47BD1" w:rsidP="00C47BD1">
            <w:pPr>
              <w:rPr>
                <w:rFonts w:ascii="Times New Roman" w:hAnsi="Times New Roman" w:cs="Times New Roman"/>
                <w:sz w:val="20"/>
                <w:szCs w:val="20"/>
              </w:rPr>
            </w:pPr>
            <w:r w:rsidRPr="00C47BD1">
              <w:rPr>
                <w:rFonts w:ascii="Times New Roman" w:hAnsi="Times New Roman" w:cs="Times New Roman"/>
                <w:sz w:val="20"/>
                <w:szCs w:val="20"/>
                <w:shd w:val="clear" w:color="auto" w:fill="D9D9D9" w:themeFill="background1" w:themeFillShade="D9"/>
              </w:rPr>
              <w:t>Sebenarnya waktu awal antara percaya tidak percaya gitu</w:t>
            </w:r>
            <w:r w:rsidRPr="00C47BD1">
              <w:rPr>
                <w:rFonts w:ascii="Times New Roman" w:hAnsi="Times New Roman" w:cs="Times New Roman"/>
                <w:sz w:val="20"/>
                <w:szCs w:val="20"/>
              </w:rPr>
              <w:t xml:space="preserve">. Tapi tidak juga </w:t>
            </w:r>
            <w:r w:rsidRPr="00C47BD1">
              <w:rPr>
                <w:rFonts w:ascii="Times New Roman" w:hAnsi="Times New Roman" w:cs="Times New Roman"/>
                <w:i/>
                <w:sz w:val="20"/>
                <w:szCs w:val="20"/>
              </w:rPr>
              <w:t xml:space="preserve">denail </w:t>
            </w:r>
            <w:r w:rsidRPr="00C47BD1">
              <w:rPr>
                <w:rFonts w:ascii="Times New Roman" w:hAnsi="Times New Roman" w:cs="Times New Roman"/>
                <w:sz w:val="20"/>
                <w:szCs w:val="20"/>
              </w:rPr>
              <w:t>sepenuhnya. Cuma saya bilang masa sih autis?, karena yang saya baca dan saya ketahui itu autis kan itu tidak ada kontak mata gitu toh (Partisipan NN, Transkrip Wawancara 2, Baris  67-70).</w:t>
            </w:r>
          </w:p>
          <w:p w:rsidR="00C47BD1" w:rsidRPr="00C47BD1" w:rsidRDefault="00C47BD1" w:rsidP="00C47BD1">
            <w:pPr>
              <w:rPr>
                <w:rFonts w:ascii="Times New Roman" w:hAnsi="Times New Roman" w:cs="Times New Roman"/>
                <w:sz w:val="20"/>
                <w:szCs w:val="20"/>
              </w:rPr>
            </w:pPr>
          </w:p>
          <w:p w:rsidR="00C47BD1" w:rsidRPr="00C47BD1" w:rsidRDefault="00C47BD1" w:rsidP="00C47BD1">
            <w:pPr>
              <w:pStyle w:val="ListParagraph"/>
              <w:ind w:left="0"/>
              <w:jc w:val="both"/>
              <w:rPr>
                <w:rFonts w:ascii="Times New Roman" w:hAnsi="Times New Roman" w:cs="Times New Roman"/>
                <w:sz w:val="20"/>
                <w:szCs w:val="20"/>
              </w:rPr>
            </w:pPr>
            <w:r w:rsidRPr="00C47BD1">
              <w:rPr>
                <w:rFonts w:ascii="Times New Roman" w:hAnsi="Times New Roman" w:cs="Times New Roman"/>
                <w:sz w:val="20"/>
                <w:szCs w:val="20"/>
                <w:shd w:val="clear" w:color="auto" w:fill="BFBFBF" w:themeFill="background1" w:themeFillShade="BF"/>
              </w:rPr>
              <w:t xml:space="preserve">Iye.. awalnya saya tidak yakin, agak </w:t>
            </w:r>
            <w:r w:rsidRPr="00C47BD1">
              <w:rPr>
                <w:rFonts w:ascii="Times New Roman" w:hAnsi="Times New Roman" w:cs="Times New Roman"/>
                <w:i/>
                <w:sz w:val="20"/>
                <w:szCs w:val="20"/>
                <w:shd w:val="clear" w:color="auto" w:fill="BFBFBF" w:themeFill="background1" w:themeFillShade="BF"/>
              </w:rPr>
              <w:t>denial</w:t>
            </w:r>
            <w:r w:rsidRPr="00C47BD1">
              <w:rPr>
                <w:rFonts w:ascii="Times New Roman" w:hAnsi="Times New Roman" w:cs="Times New Roman"/>
                <w:sz w:val="20"/>
                <w:szCs w:val="20"/>
                <w:shd w:val="clear" w:color="auto" w:fill="BFBFBF" w:themeFill="background1" w:themeFillShade="BF"/>
              </w:rPr>
              <w:t xml:space="preserve"> karena dia kan awalnya tidak kenapa-kenapa ji. </w:t>
            </w:r>
            <w:r w:rsidRPr="00C47BD1">
              <w:rPr>
                <w:rFonts w:ascii="Times New Roman" w:hAnsi="Times New Roman" w:cs="Times New Roman"/>
                <w:sz w:val="20"/>
                <w:szCs w:val="20"/>
              </w:rPr>
              <w:t>Pertama, orang-orang desa, orang tua juga bilang kalau cepat ki… karena dia cepat jalan, mungkin lambat bicaranya.. terus lama-lama saya bilang ihh… tapi kesini-sini saya bilang ihh.. nda ini..dan</w:t>
            </w:r>
            <w:r w:rsidRPr="00C47BD1">
              <w:rPr>
                <w:rFonts w:ascii="Times New Roman" w:hAnsi="Times New Roman" w:cs="Times New Roman"/>
                <w:sz w:val="20"/>
                <w:szCs w:val="20"/>
                <w:shd w:val="clear" w:color="auto" w:fill="BFBFBF" w:themeFill="background1" w:themeFillShade="BF"/>
              </w:rPr>
              <w:t xml:space="preserve"> dokter akhirnya diagnosa autis. Saya sempat sedih “kenapa bisa kodong…”</w:t>
            </w:r>
            <w:r w:rsidRPr="00C47BD1">
              <w:rPr>
                <w:rFonts w:ascii="Times New Roman" w:hAnsi="Times New Roman" w:cs="Times New Roman"/>
                <w:sz w:val="20"/>
                <w:szCs w:val="20"/>
              </w:rPr>
              <w:t xml:space="preserve"> (Partisipan MK, Transkrip Wawancara 1, Baris 104-110)</w:t>
            </w:r>
          </w:p>
        </w:tc>
        <w:tc>
          <w:tcPr>
            <w:tcW w:w="1350" w:type="dxa"/>
          </w:tcPr>
          <w:p w:rsidR="00C47BD1" w:rsidRDefault="00C47BD1" w:rsidP="00C47BD1">
            <w:pPr>
              <w:pStyle w:val="ListParagraph"/>
              <w:ind w:left="0"/>
              <w:jc w:val="both"/>
              <w:rPr>
                <w:rFonts w:ascii="Times New Roman" w:hAnsi="Times New Roman" w:cs="Times New Roman"/>
                <w:sz w:val="24"/>
                <w:szCs w:val="24"/>
              </w:rPr>
            </w:pPr>
            <w:r>
              <w:rPr>
                <w:rFonts w:ascii="Times New Roman" w:hAnsi="Times New Roman" w:cs="Times New Roman"/>
                <w:sz w:val="24"/>
                <w:szCs w:val="24"/>
              </w:rPr>
              <w:t>Tidak percaya</w:t>
            </w:r>
          </w:p>
        </w:tc>
        <w:tc>
          <w:tcPr>
            <w:tcW w:w="1350" w:type="dxa"/>
            <w:vMerge w:val="restart"/>
          </w:tcPr>
          <w:p w:rsidR="00C47BD1" w:rsidRDefault="00C47BD1" w:rsidP="00C47BD1">
            <w:pPr>
              <w:pStyle w:val="ListParagraph"/>
              <w:ind w:left="0"/>
              <w:jc w:val="both"/>
              <w:rPr>
                <w:rFonts w:ascii="Times New Roman" w:hAnsi="Times New Roman" w:cs="Times New Roman"/>
                <w:sz w:val="24"/>
                <w:szCs w:val="24"/>
              </w:rPr>
            </w:pPr>
            <w:r>
              <w:rPr>
                <w:rFonts w:ascii="Times New Roman" w:hAnsi="Times New Roman" w:cs="Times New Roman"/>
                <w:sz w:val="24"/>
                <w:szCs w:val="24"/>
              </w:rPr>
              <w:t>Reaksi terhadap diagnosa</w:t>
            </w:r>
          </w:p>
        </w:tc>
        <w:tc>
          <w:tcPr>
            <w:tcW w:w="2132" w:type="dxa"/>
            <w:vMerge w:val="restart"/>
          </w:tcPr>
          <w:p w:rsidR="00C47BD1" w:rsidRDefault="00C47BD1" w:rsidP="00C47BD1">
            <w:pPr>
              <w:pStyle w:val="ListParagraph"/>
              <w:ind w:left="0"/>
              <w:rPr>
                <w:rFonts w:ascii="Times New Roman" w:hAnsi="Times New Roman" w:cs="Times New Roman"/>
                <w:sz w:val="24"/>
                <w:szCs w:val="24"/>
              </w:rPr>
            </w:pPr>
            <w:r>
              <w:rPr>
                <w:rFonts w:ascii="Times New Roman" w:hAnsi="Times New Roman" w:cs="Times New Roman"/>
                <w:sz w:val="24"/>
                <w:szCs w:val="24"/>
              </w:rPr>
              <w:t>Ketika ibu menerima diagnosa bahwa anak memiliki masalah perkembangan, maka muncul reaksi terhadap diagnosa tersebut</w:t>
            </w:r>
          </w:p>
          <w:p w:rsidR="00C47BD1" w:rsidRDefault="00C47BD1" w:rsidP="00C47BD1">
            <w:pPr>
              <w:pStyle w:val="ListParagraph"/>
              <w:ind w:left="0"/>
              <w:rPr>
                <w:rFonts w:ascii="Times New Roman" w:hAnsi="Times New Roman" w:cs="Times New Roman"/>
                <w:sz w:val="24"/>
                <w:szCs w:val="24"/>
              </w:rPr>
            </w:pPr>
          </w:p>
          <w:p w:rsidR="00C47BD1" w:rsidRDefault="00C47BD1" w:rsidP="00C47BD1">
            <w:pPr>
              <w:pStyle w:val="ListParagraph"/>
              <w:ind w:left="0"/>
              <w:rPr>
                <w:rFonts w:ascii="Times New Roman" w:hAnsi="Times New Roman" w:cs="Times New Roman"/>
                <w:sz w:val="24"/>
                <w:szCs w:val="24"/>
              </w:rPr>
            </w:pPr>
            <w:r>
              <w:rPr>
                <w:rFonts w:ascii="Times New Roman" w:hAnsi="Times New Roman" w:cs="Times New Roman"/>
                <w:sz w:val="24"/>
                <w:szCs w:val="24"/>
              </w:rPr>
              <w:t>Reaksi awal terhadap diagnosa adalah respon ibu terhadap kenyataan yang tidak diharapkan</w:t>
            </w:r>
          </w:p>
          <w:p w:rsidR="00C47BD1" w:rsidRDefault="00C47BD1" w:rsidP="00C47BD1">
            <w:pPr>
              <w:pStyle w:val="ListParagraph"/>
              <w:ind w:left="0"/>
              <w:rPr>
                <w:rFonts w:ascii="Times New Roman" w:hAnsi="Times New Roman" w:cs="Times New Roman"/>
                <w:sz w:val="24"/>
                <w:szCs w:val="24"/>
              </w:rPr>
            </w:pPr>
          </w:p>
          <w:p w:rsidR="00C47BD1" w:rsidRDefault="00C47BD1" w:rsidP="00C47BD1">
            <w:pPr>
              <w:pStyle w:val="ListParagraph"/>
              <w:ind w:left="0"/>
              <w:rPr>
                <w:rFonts w:ascii="Times New Roman" w:hAnsi="Times New Roman" w:cs="Times New Roman"/>
                <w:sz w:val="24"/>
                <w:szCs w:val="24"/>
              </w:rPr>
            </w:pPr>
            <w:r>
              <w:rPr>
                <w:rFonts w:ascii="Times New Roman" w:hAnsi="Times New Roman" w:cs="Times New Roman"/>
                <w:sz w:val="24"/>
                <w:szCs w:val="24"/>
              </w:rPr>
              <w:t>Reaksi awal ini berupa:</w:t>
            </w:r>
          </w:p>
          <w:p w:rsidR="00106542" w:rsidRDefault="00C47BD1" w:rsidP="00106542">
            <w:pPr>
              <w:rPr>
                <w:rFonts w:ascii="Times New Roman" w:hAnsi="Times New Roman" w:cs="Times New Roman"/>
                <w:sz w:val="24"/>
              </w:rPr>
            </w:pPr>
            <w:r>
              <w:rPr>
                <w:rFonts w:ascii="Times New Roman" w:hAnsi="Times New Roman" w:cs="Times New Roman"/>
                <w:sz w:val="24"/>
                <w:szCs w:val="24"/>
              </w:rPr>
              <w:t xml:space="preserve">Tidak percaya, </w:t>
            </w:r>
            <w:r w:rsidR="00106542">
              <w:rPr>
                <w:rFonts w:ascii="Times New Roman" w:hAnsi="Times New Roman" w:cs="Times New Roman"/>
                <w:sz w:val="24"/>
                <w:szCs w:val="24"/>
              </w:rPr>
              <w:t xml:space="preserve">yaitu </w:t>
            </w:r>
            <w:r w:rsidR="00106542">
              <w:rPr>
                <w:rFonts w:ascii="Times New Roman" w:hAnsi="Times New Roman" w:cs="Times New Roman"/>
                <w:sz w:val="24"/>
              </w:rPr>
              <w:t>kecenderungan tidak mengakui, tidak meyakini, dan cenderung menyangkal ketika harus menghadapi kenyataan yang tidak diharapkan.</w:t>
            </w:r>
          </w:p>
          <w:p w:rsidR="00106542" w:rsidRDefault="00106542" w:rsidP="00106542">
            <w:pPr>
              <w:rPr>
                <w:rFonts w:ascii="Times New Roman" w:hAnsi="Times New Roman" w:cs="Times New Roman"/>
                <w:sz w:val="24"/>
              </w:rPr>
            </w:pPr>
          </w:p>
          <w:p w:rsidR="00106542" w:rsidRDefault="00106542" w:rsidP="00106542">
            <w:pPr>
              <w:rPr>
                <w:rFonts w:ascii="Times New Roman" w:hAnsi="Times New Roman" w:cs="Times New Roman"/>
                <w:sz w:val="24"/>
              </w:rPr>
            </w:pPr>
            <w:r>
              <w:rPr>
                <w:rFonts w:ascii="Times New Roman" w:hAnsi="Times New Roman" w:cs="Times New Roman"/>
                <w:sz w:val="24"/>
              </w:rPr>
              <w:t>Dan tidak terima, yaitu keadaan sulit untuk menerima kenyataan, khususnya ketika membandingkan dirinya dengan orang lain.</w:t>
            </w:r>
          </w:p>
          <w:p w:rsidR="00C47BD1" w:rsidRDefault="00C47BD1" w:rsidP="00C47BD1">
            <w:pPr>
              <w:pStyle w:val="ListParagraph"/>
              <w:ind w:left="0"/>
              <w:rPr>
                <w:rFonts w:ascii="Times New Roman" w:hAnsi="Times New Roman" w:cs="Times New Roman"/>
                <w:sz w:val="24"/>
                <w:szCs w:val="24"/>
              </w:rPr>
            </w:pPr>
          </w:p>
        </w:tc>
      </w:tr>
      <w:tr w:rsidR="00C47BD1" w:rsidTr="00C47BD1">
        <w:tc>
          <w:tcPr>
            <w:tcW w:w="4585" w:type="dxa"/>
          </w:tcPr>
          <w:p w:rsidR="00C47BD1" w:rsidRPr="00C47BD1" w:rsidRDefault="00C47BD1" w:rsidP="00C47BD1">
            <w:pPr>
              <w:rPr>
                <w:rFonts w:ascii="Times New Roman" w:hAnsi="Times New Roman" w:cs="Times New Roman"/>
                <w:sz w:val="20"/>
                <w:szCs w:val="20"/>
                <w:lang w:val="sv-SE"/>
              </w:rPr>
            </w:pPr>
            <w:r w:rsidRPr="00C47BD1">
              <w:rPr>
                <w:rFonts w:ascii="Times New Roman" w:hAnsi="Times New Roman" w:cs="Times New Roman"/>
                <w:sz w:val="20"/>
                <w:szCs w:val="20"/>
                <w:lang w:val="sv-SE"/>
              </w:rPr>
              <w:t xml:space="preserve">saya kalau berbicara tentang anak seperti ini... sebetulnya yah... kadang saya berpikir </w:t>
            </w:r>
            <w:r w:rsidRPr="00C47BD1">
              <w:rPr>
                <w:rFonts w:ascii="Times New Roman" w:hAnsi="Times New Roman" w:cs="Times New Roman"/>
                <w:sz w:val="20"/>
                <w:szCs w:val="20"/>
                <w:shd w:val="clear" w:color="auto" w:fill="BFBFBF" w:themeFill="background1" w:themeFillShade="BF"/>
                <w:lang w:val="sv-SE"/>
              </w:rPr>
              <w:t>”kenapa Saya gitu loh!? Kenapa Saya diberi anak seperti ini?”</w:t>
            </w:r>
            <w:r w:rsidRPr="00C47BD1">
              <w:rPr>
                <w:rFonts w:ascii="Times New Roman" w:hAnsi="Times New Roman" w:cs="Times New Roman"/>
                <w:sz w:val="20"/>
                <w:szCs w:val="20"/>
                <w:lang w:val="sv-SE"/>
              </w:rPr>
              <w:t xml:space="preserve"> (Partisipan AG, Wawancara 1, Baris 4-6)</w:t>
            </w:r>
          </w:p>
          <w:p w:rsidR="00C47BD1" w:rsidRPr="00C47BD1" w:rsidRDefault="00C47BD1" w:rsidP="00C47BD1">
            <w:pPr>
              <w:rPr>
                <w:rFonts w:ascii="Times New Roman" w:hAnsi="Times New Roman" w:cs="Times New Roman"/>
                <w:sz w:val="20"/>
                <w:szCs w:val="20"/>
              </w:rPr>
            </w:pPr>
          </w:p>
          <w:p w:rsidR="00C47BD1" w:rsidRPr="00C47BD1" w:rsidRDefault="00C47BD1" w:rsidP="00C47BD1">
            <w:pPr>
              <w:rPr>
                <w:rFonts w:ascii="Times New Roman" w:hAnsi="Times New Roman" w:cs="Times New Roman"/>
                <w:sz w:val="20"/>
                <w:szCs w:val="20"/>
              </w:rPr>
            </w:pPr>
            <w:r w:rsidRPr="00C47BD1">
              <w:rPr>
                <w:rFonts w:ascii="Times New Roman" w:hAnsi="Times New Roman" w:cs="Times New Roman"/>
                <w:sz w:val="20"/>
                <w:szCs w:val="20"/>
              </w:rPr>
              <w:t>Kadang saya bilang sama mamaku “Kenapa saya begini, pada hal saya nurut ji kemauanta saya turuti”; Iya</w:t>
            </w:r>
            <w:r w:rsidRPr="00C47BD1">
              <w:rPr>
                <w:rFonts w:ascii="Times New Roman" w:hAnsi="Times New Roman" w:cs="Times New Roman"/>
                <w:sz w:val="20"/>
                <w:szCs w:val="20"/>
                <w:shd w:val="clear" w:color="auto" w:fill="BFBFBF" w:themeFill="background1" w:themeFillShade="BF"/>
              </w:rPr>
              <w:t>, kenapa saya dikasi anak begini, padahal saya nurut ji kemauanta</w:t>
            </w:r>
            <w:r w:rsidRPr="00C47BD1">
              <w:rPr>
                <w:rFonts w:ascii="Times New Roman" w:hAnsi="Times New Roman" w:cs="Times New Roman"/>
                <w:sz w:val="20"/>
                <w:szCs w:val="20"/>
              </w:rPr>
              <w:t xml:space="preserve"> kuikuti sambil menangiska (Partisipan FF, Transkrip Wawancara 1, Baris 283-284; 286-287).</w:t>
            </w:r>
          </w:p>
          <w:p w:rsidR="00C47BD1" w:rsidRPr="00C47BD1" w:rsidRDefault="00C47BD1" w:rsidP="00C47BD1">
            <w:pPr>
              <w:rPr>
                <w:rFonts w:ascii="Times New Roman" w:hAnsi="Times New Roman" w:cs="Times New Roman"/>
                <w:sz w:val="20"/>
                <w:szCs w:val="20"/>
              </w:rPr>
            </w:pPr>
          </w:p>
          <w:p w:rsidR="00C47BD1" w:rsidRPr="00C47BD1" w:rsidRDefault="00C47BD1" w:rsidP="00C47BD1">
            <w:pPr>
              <w:pStyle w:val="ListParagraph"/>
              <w:ind w:left="0"/>
              <w:jc w:val="both"/>
              <w:rPr>
                <w:rFonts w:ascii="Times New Roman" w:hAnsi="Times New Roman" w:cs="Times New Roman"/>
                <w:sz w:val="20"/>
                <w:szCs w:val="20"/>
              </w:rPr>
            </w:pPr>
            <w:r w:rsidRPr="00C47BD1">
              <w:rPr>
                <w:rFonts w:ascii="Times New Roman" w:hAnsi="Times New Roman" w:cs="Times New Roman"/>
                <w:sz w:val="20"/>
                <w:szCs w:val="20"/>
              </w:rPr>
              <w:t xml:space="preserve">Sulit memang Bu… kadang kala kita ini lepas kendali. </w:t>
            </w:r>
            <w:r w:rsidRPr="00C47BD1">
              <w:rPr>
                <w:rFonts w:ascii="Times New Roman" w:hAnsi="Times New Roman" w:cs="Times New Roman"/>
                <w:sz w:val="20"/>
                <w:szCs w:val="20"/>
                <w:shd w:val="clear" w:color="auto" w:fill="D9D9D9" w:themeFill="background1" w:themeFillShade="D9"/>
              </w:rPr>
              <w:t>Kenapa bisa anakku ini begini, orang lain sempurna anaknya na dia tidak baik lagi kelakuannya</w:t>
            </w:r>
            <w:r w:rsidRPr="00C47BD1">
              <w:rPr>
                <w:rFonts w:ascii="Times New Roman" w:hAnsi="Times New Roman" w:cs="Times New Roman"/>
                <w:sz w:val="20"/>
                <w:szCs w:val="20"/>
              </w:rPr>
              <w:t>. Kita ini baik mi, ba gus mi ibadahta, na dapat jiki begini (Partisipan LS, Transkrip Wawancara Kelompok 1, Baris 274-279).</w:t>
            </w:r>
          </w:p>
        </w:tc>
        <w:tc>
          <w:tcPr>
            <w:tcW w:w="1350" w:type="dxa"/>
          </w:tcPr>
          <w:p w:rsidR="00C47BD1" w:rsidRDefault="00C47BD1" w:rsidP="00C47BD1">
            <w:pPr>
              <w:pStyle w:val="ListParagraph"/>
              <w:ind w:left="0"/>
              <w:jc w:val="both"/>
              <w:rPr>
                <w:rFonts w:ascii="Times New Roman" w:hAnsi="Times New Roman" w:cs="Times New Roman"/>
                <w:sz w:val="24"/>
                <w:szCs w:val="24"/>
              </w:rPr>
            </w:pPr>
            <w:r>
              <w:rPr>
                <w:rFonts w:ascii="Times New Roman" w:hAnsi="Times New Roman" w:cs="Times New Roman"/>
                <w:sz w:val="24"/>
                <w:szCs w:val="24"/>
              </w:rPr>
              <w:t>Tidak terima</w:t>
            </w:r>
          </w:p>
        </w:tc>
        <w:tc>
          <w:tcPr>
            <w:tcW w:w="1350" w:type="dxa"/>
            <w:vMerge/>
          </w:tcPr>
          <w:p w:rsidR="00C47BD1" w:rsidRDefault="00C47BD1" w:rsidP="00C47BD1">
            <w:pPr>
              <w:pStyle w:val="ListParagraph"/>
              <w:ind w:left="0"/>
              <w:jc w:val="both"/>
              <w:rPr>
                <w:rFonts w:ascii="Times New Roman" w:hAnsi="Times New Roman" w:cs="Times New Roman"/>
                <w:sz w:val="24"/>
                <w:szCs w:val="24"/>
              </w:rPr>
            </w:pPr>
          </w:p>
        </w:tc>
        <w:tc>
          <w:tcPr>
            <w:tcW w:w="2132" w:type="dxa"/>
            <w:vMerge/>
          </w:tcPr>
          <w:p w:rsidR="00C47BD1" w:rsidRDefault="00C47BD1" w:rsidP="00C47BD1">
            <w:pPr>
              <w:pStyle w:val="ListParagraph"/>
              <w:ind w:left="0"/>
              <w:jc w:val="both"/>
              <w:rPr>
                <w:rFonts w:ascii="Times New Roman" w:hAnsi="Times New Roman" w:cs="Times New Roman"/>
                <w:sz w:val="24"/>
                <w:szCs w:val="24"/>
              </w:rPr>
            </w:pPr>
          </w:p>
        </w:tc>
      </w:tr>
    </w:tbl>
    <w:p w:rsidR="00C47BD1" w:rsidRDefault="00C47BD1" w:rsidP="00C47BD1">
      <w:pPr>
        <w:pStyle w:val="ListParagraph"/>
        <w:spacing w:line="240" w:lineRule="auto"/>
        <w:jc w:val="both"/>
        <w:rPr>
          <w:rFonts w:ascii="Times New Roman" w:hAnsi="Times New Roman" w:cs="Times New Roman"/>
          <w:sz w:val="24"/>
          <w:szCs w:val="24"/>
        </w:rPr>
      </w:pPr>
    </w:p>
    <w:p w:rsidR="00106542" w:rsidRDefault="00106542" w:rsidP="00106542">
      <w:pPr>
        <w:pStyle w:val="ListParagraph"/>
        <w:spacing w:line="360" w:lineRule="auto"/>
        <w:ind w:left="0"/>
        <w:jc w:val="both"/>
        <w:rPr>
          <w:rFonts w:ascii="Times New Roman" w:hAnsi="Times New Roman" w:cs="Times New Roman"/>
          <w:sz w:val="24"/>
          <w:szCs w:val="24"/>
        </w:rPr>
      </w:pPr>
    </w:p>
    <w:p w:rsidR="00106542" w:rsidRDefault="00106542" w:rsidP="00106542">
      <w:pPr>
        <w:pStyle w:val="ListParagraph"/>
        <w:spacing w:line="360" w:lineRule="auto"/>
        <w:ind w:left="0"/>
        <w:jc w:val="both"/>
        <w:rPr>
          <w:rFonts w:ascii="Times New Roman" w:hAnsi="Times New Roman" w:cs="Times New Roman"/>
          <w:sz w:val="24"/>
          <w:szCs w:val="24"/>
        </w:rPr>
      </w:pPr>
    </w:p>
    <w:p w:rsidR="00106542" w:rsidRDefault="00106542" w:rsidP="0010654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Contoh narasi hasil wawancara</w:t>
      </w:r>
    </w:p>
    <w:p w:rsidR="00106542" w:rsidRDefault="00106542" w:rsidP="00106542">
      <w:pPr>
        <w:pStyle w:val="ListParagraph"/>
        <w:spacing w:line="360" w:lineRule="auto"/>
        <w:ind w:left="0"/>
        <w:jc w:val="both"/>
        <w:rPr>
          <w:rFonts w:ascii="Times New Roman" w:hAnsi="Times New Roman" w:cs="Times New Roman"/>
          <w:sz w:val="24"/>
          <w:szCs w:val="24"/>
        </w:rPr>
      </w:pPr>
    </w:p>
    <w:p w:rsidR="005300EC" w:rsidRDefault="00106542" w:rsidP="0010654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Setelah melakukan coding data</w:t>
      </w:r>
      <w:r w:rsidR="005901AA">
        <w:rPr>
          <w:rFonts w:ascii="Times New Roman" w:hAnsi="Times New Roman" w:cs="Times New Roman"/>
          <w:sz w:val="24"/>
          <w:szCs w:val="24"/>
        </w:rPr>
        <w:t>/analisis data</w:t>
      </w:r>
      <w:r>
        <w:rPr>
          <w:rFonts w:ascii="Times New Roman" w:hAnsi="Times New Roman" w:cs="Times New Roman"/>
          <w:sz w:val="24"/>
          <w:szCs w:val="24"/>
        </w:rPr>
        <w:t>, dilanjutkan dengan mendeskripsikan hasil analisis data dalam bentuk uraian narasi yang mendeskripsikan hasil terhadap tujuan wawancara informasional. Dari contoh di atas, maka narasi hasil wawancara diuraikan seperti contoh berikut:</w:t>
      </w:r>
    </w:p>
    <w:p w:rsidR="00106542" w:rsidRDefault="00106542" w:rsidP="00106542">
      <w:pPr>
        <w:pStyle w:val="ListParagraph"/>
        <w:spacing w:line="360" w:lineRule="auto"/>
        <w:ind w:left="0"/>
        <w:jc w:val="both"/>
        <w:rPr>
          <w:rFonts w:ascii="Times New Roman" w:hAnsi="Times New Roman" w:cs="Times New Roman"/>
          <w:sz w:val="24"/>
          <w:szCs w:val="24"/>
        </w:rPr>
      </w:pPr>
    </w:p>
    <w:p w:rsidR="00106542" w:rsidRDefault="00106542" w:rsidP="00106542">
      <w:pPr>
        <w:pStyle w:val="ListParagraph"/>
        <w:spacing w:line="360" w:lineRule="auto"/>
        <w:ind w:left="0" w:firstLine="450"/>
        <w:jc w:val="both"/>
        <w:rPr>
          <w:rFonts w:ascii="Times New Roman" w:hAnsi="Times New Roman" w:cs="Times New Roman"/>
          <w:sz w:val="24"/>
          <w:szCs w:val="24"/>
        </w:rPr>
      </w:pPr>
      <w:r>
        <w:rPr>
          <w:rFonts w:ascii="Times New Roman" w:hAnsi="Times New Roman" w:cs="Times New Roman"/>
          <w:sz w:val="24"/>
          <w:szCs w:val="24"/>
        </w:rPr>
        <w:t>Menerima diagnosa bahwa anak mengalami masalah perkembangan adalah hal yang sulit diterima oleh ibu. Oleh karena itu, ketika menerima diagnosa ibu menunjukkan sejumlah reaksi. Berdasarkan hasil analisis data yang telah dilakukan, teridentifikasi reaksi ibu terhadap diagnosa anak, meliputi: tidak percaya dan tidak terima.</w:t>
      </w:r>
    </w:p>
    <w:p w:rsidR="00106542" w:rsidRDefault="00106542" w:rsidP="00106542">
      <w:pPr>
        <w:pStyle w:val="ListParagraph"/>
        <w:spacing w:line="360" w:lineRule="auto"/>
        <w:ind w:left="0" w:firstLine="450"/>
        <w:jc w:val="both"/>
        <w:rPr>
          <w:rFonts w:ascii="Times New Roman" w:hAnsi="Times New Roman" w:cs="Times New Roman"/>
          <w:sz w:val="24"/>
        </w:rPr>
      </w:pPr>
      <w:r>
        <w:rPr>
          <w:rFonts w:ascii="Times New Roman" w:hAnsi="Times New Roman" w:cs="Times New Roman"/>
          <w:sz w:val="24"/>
          <w:szCs w:val="24"/>
        </w:rPr>
        <w:t xml:space="preserve">Tidak percaya, yaitu </w:t>
      </w:r>
      <w:r>
        <w:rPr>
          <w:rFonts w:ascii="Times New Roman" w:hAnsi="Times New Roman" w:cs="Times New Roman"/>
          <w:sz w:val="24"/>
        </w:rPr>
        <w:t>kecenderungan tidak mengakui, tidak meyakini, dan cenderung menyangkal ketika harus menghadapi kenyataan yang tidak diharapkan. Dalam hal ini, ibu berusaha untuk tetap beranggapan bahwa anak baik-baik saja, dan tidak yakin bahwa anak mengalami gangguan perkembangan.</w:t>
      </w:r>
    </w:p>
    <w:p w:rsidR="00106542" w:rsidRDefault="00106542" w:rsidP="00D0158B">
      <w:pPr>
        <w:pStyle w:val="ListParagraph"/>
        <w:spacing w:line="240" w:lineRule="auto"/>
        <w:ind w:left="0" w:firstLine="450"/>
        <w:jc w:val="both"/>
        <w:rPr>
          <w:rFonts w:ascii="Times New Roman" w:hAnsi="Times New Roman" w:cs="Times New Roman"/>
          <w:sz w:val="24"/>
        </w:rPr>
      </w:pPr>
    </w:p>
    <w:p w:rsidR="00106542" w:rsidRPr="00C47BD1" w:rsidRDefault="00106542" w:rsidP="00D0158B">
      <w:pPr>
        <w:spacing w:line="240" w:lineRule="auto"/>
        <w:ind w:left="630" w:right="810"/>
        <w:jc w:val="both"/>
        <w:rPr>
          <w:rFonts w:ascii="Times New Roman" w:hAnsi="Times New Roman" w:cs="Times New Roman"/>
          <w:sz w:val="20"/>
          <w:szCs w:val="20"/>
        </w:rPr>
      </w:pPr>
      <w:r w:rsidRPr="00C47BD1">
        <w:rPr>
          <w:rFonts w:ascii="Times New Roman" w:hAnsi="Times New Roman" w:cs="Times New Roman"/>
          <w:sz w:val="20"/>
          <w:szCs w:val="20"/>
          <w:shd w:val="clear" w:color="auto" w:fill="D9D9D9" w:themeFill="background1" w:themeFillShade="D9"/>
        </w:rPr>
        <w:t>Sebenarnya waktu awal antara percaya tidak percaya gitu</w:t>
      </w:r>
      <w:r w:rsidRPr="00C47BD1">
        <w:rPr>
          <w:rFonts w:ascii="Times New Roman" w:hAnsi="Times New Roman" w:cs="Times New Roman"/>
          <w:sz w:val="20"/>
          <w:szCs w:val="20"/>
        </w:rPr>
        <w:t xml:space="preserve">. Tapi tidak juga </w:t>
      </w:r>
      <w:r w:rsidRPr="00C47BD1">
        <w:rPr>
          <w:rFonts w:ascii="Times New Roman" w:hAnsi="Times New Roman" w:cs="Times New Roman"/>
          <w:i/>
          <w:sz w:val="20"/>
          <w:szCs w:val="20"/>
        </w:rPr>
        <w:t xml:space="preserve">denail </w:t>
      </w:r>
      <w:r w:rsidRPr="00C47BD1">
        <w:rPr>
          <w:rFonts w:ascii="Times New Roman" w:hAnsi="Times New Roman" w:cs="Times New Roman"/>
          <w:sz w:val="20"/>
          <w:szCs w:val="20"/>
        </w:rPr>
        <w:t>sepenuhnya. Cuma saya bilang masa sih autis?, karena yang saya baca dan saya ketahui itu autis kan itu tidak ada kontak mata gitu toh (Partisipan NN, Transkrip Wawancara 2, Baris  67-70).</w:t>
      </w:r>
    </w:p>
    <w:p w:rsidR="00106542" w:rsidRPr="00106542" w:rsidRDefault="00106542" w:rsidP="00106542">
      <w:pPr>
        <w:pStyle w:val="ListParagraph"/>
        <w:spacing w:line="240" w:lineRule="auto"/>
        <w:ind w:left="630" w:right="810"/>
        <w:jc w:val="both"/>
        <w:rPr>
          <w:rFonts w:ascii="Times New Roman" w:hAnsi="Times New Roman" w:cs="Times New Roman"/>
          <w:sz w:val="24"/>
          <w:szCs w:val="24"/>
        </w:rPr>
      </w:pPr>
      <w:r w:rsidRPr="00C47BD1">
        <w:rPr>
          <w:rFonts w:ascii="Times New Roman" w:hAnsi="Times New Roman" w:cs="Times New Roman"/>
          <w:sz w:val="20"/>
          <w:szCs w:val="20"/>
          <w:shd w:val="clear" w:color="auto" w:fill="BFBFBF" w:themeFill="background1" w:themeFillShade="BF"/>
        </w:rPr>
        <w:t xml:space="preserve">Iye.. awalnya saya tidak yakin, agak </w:t>
      </w:r>
      <w:r w:rsidRPr="00C47BD1">
        <w:rPr>
          <w:rFonts w:ascii="Times New Roman" w:hAnsi="Times New Roman" w:cs="Times New Roman"/>
          <w:i/>
          <w:sz w:val="20"/>
          <w:szCs w:val="20"/>
          <w:shd w:val="clear" w:color="auto" w:fill="BFBFBF" w:themeFill="background1" w:themeFillShade="BF"/>
        </w:rPr>
        <w:t>denial</w:t>
      </w:r>
      <w:r w:rsidRPr="00C47BD1">
        <w:rPr>
          <w:rFonts w:ascii="Times New Roman" w:hAnsi="Times New Roman" w:cs="Times New Roman"/>
          <w:sz w:val="20"/>
          <w:szCs w:val="20"/>
          <w:shd w:val="clear" w:color="auto" w:fill="BFBFBF" w:themeFill="background1" w:themeFillShade="BF"/>
        </w:rPr>
        <w:t xml:space="preserve"> karena dia kan awalnya tidak kenapa-kenapa ji. </w:t>
      </w:r>
      <w:r w:rsidRPr="00C47BD1">
        <w:rPr>
          <w:rFonts w:ascii="Times New Roman" w:hAnsi="Times New Roman" w:cs="Times New Roman"/>
          <w:sz w:val="20"/>
          <w:szCs w:val="20"/>
        </w:rPr>
        <w:t>Pertama, orang-orang desa, orang tua juga bilang kalau cepat ki… karena dia cepat jalan, mungkin lambat bicaranya.. terus lama-lama saya bilang ihh… tapi kesini-sini saya bilang ihh.. nda ini..dan</w:t>
      </w:r>
      <w:r w:rsidRPr="00C47BD1">
        <w:rPr>
          <w:rFonts w:ascii="Times New Roman" w:hAnsi="Times New Roman" w:cs="Times New Roman"/>
          <w:sz w:val="20"/>
          <w:szCs w:val="20"/>
          <w:shd w:val="clear" w:color="auto" w:fill="BFBFBF" w:themeFill="background1" w:themeFillShade="BF"/>
        </w:rPr>
        <w:t xml:space="preserve"> dokter akhirnya diagnosa autis. Saya sempat sedih “kenapa bisa kodong…”</w:t>
      </w:r>
      <w:r w:rsidRPr="00C47BD1">
        <w:rPr>
          <w:rFonts w:ascii="Times New Roman" w:hAnsi="Times New Roman" w:cs="Times New Roman"/>
          <w:sz w:val="20"/>
          <w:szCs w:val="20"/>
        </w:rPr>
        <w:t xml:space="preserve"> (Partisipan MK, Transkrip Wawancara 1, Baris 104-110)</w:t>
      </w:r>
    </w:p>
    <w:p w:rsidR="00106542" w:rsidRDefault="00106542" w:rsidP="00106542">
      <w:pPr>
        <w:pStyle w:val="ListParagraph"/>
        <w:spacing w:line="360" w:lineRule="auto"/>
        <w:ind w:left="0"/>
        <w:jc w:val="both"/>
        <w:rPr>
          <w:rFonts w:ascii="Times New Roman" w:hAnsi="Times New Roman" w:cs="Times New Roman"/>
          <w:sz w:val="24"/>
          <w:szCs w:val="24"/>
        </w:rPr>
      </w:pPr>
    </w:p>
    <w:p w:rsidR="00106542" w:rsidRDefault="00106542" w:rsidP="00106542">
      <w:pPr>
        <w:pStyle w:val="ListParagraph"/>
        <w:spacing w:line="360" w:lineRule="auto"/>
        <w:ind w:left="0" w:firstLine="540"/>
        <w:jc w:val="both"/>
        <w:rPr>
          <w:rFonts w:ascii="Times New Roman" w:hAnsi="Times New Roman" w:cs="Times New Roman"/>
          <w:sz w:val="24"/>
          <w:szCs w:val="24"/>
        </w:rPr>
      </w:pPr>
      <w:r>
        <w:rPr>
          <w:rFonts w:ascii="Times New Roman" w:hAnsi="Times New Roman" w:cs="Times New Roman"/>
          <w:sz w:val="24"/>
          <w:szCs w:val="24"/>
        </w:rPr>
        <w:t>Berdasarkan kutipan di atas dapat disimpulkan bahwa ketika ibu menerima diagnosa</w:t>
      </w:r>
      <w:r w:rsidR="00D0158B">
        <w:rPr>
          <w:rFonts w:ascii="Times New Roman" w:hAnsi="Times New Roman" w:cs="Times New Roman"/>
          <w:sz w:val="24"/>
          <w:szCs w:val="24"/>
        </w:rPr>
        <w:t>, ibu cenderung tidak percaya terhadap diagnosa karena ibu menilai bahwa pada awalnya anak menunjukkan perkembangan yang baik. Hal ini menyebabkan ibu terus berusaha untuk mencari tahu keadaan anak yang sebenarnya.</w:t>
      </w:r>
    </w:p>
    <w:p w:rsidR="00D0158B" w:rsidRDefault="00D0158B" w:rsidP="00D0158B">
      <w:pPr>
        <w:spacing w:line="360" w:lineRule="auto"/>
        <w:jc w:val="both"/>
        <w:rPr>
          <w:rFonts w:ascii="Times New Roman" w:hAnsi="Times New Roman" w:cs="Times New Roman"/>
          <w:sz w:val="24"/>
          <w:szCs w:val="24"/>
        </w:rPr>
      </w:pPr>
    </w:p>
    <w:p w:rsidR="00D0158B" w:rsidRPr="00D0158B" w:rsidRDefault="00D0158B" w:rsidP="00D0158B">
      <w:pPr>
        <w:spacing w:line="360" w:lineRule="auto"/>
        <w:jc w:val="both"/>
        <w:rPr>
          <w:rFonts w:ascii="Times New Roman" w:hAnsi="Times New Roman" w:cs="Times New Roman"/>
          <w:sz w:val="24"/>
          <w:szCs w:val="24"/>
        </w:rPr>
      </w:pPr>
      <w:r>
        <w:rPr>
          <w:rFonts w:ascii="Times New Roman" w:hAnsi="Times New Roman" w:cs="Times New Roman"/>
          <w:sz w:val="24"/>
          <w:szCs w:val="24"/>
        </w:rPr>
        <w:t>Catatan: semua tema dan sub tema yang teridentifikasi pada tabel analisis data harus dideskripsikan seperti contoh di atas.</w:t>
      </w:r>
    </w:p>
    <w:p w:rsidR="005300EC" w:rsidRDefault="005300EC" w:rsidP="00D8445B">
      <w:pPr>
        <w:pStyle w:val="ListParagraph"/>
        <w:spacing w:line="360" w:lineRule="auto"/>
        <w:jc w:val="both"/>
        <w:rPr>
          <w:rFonts w:ascii="Times New Roman" w:hAnsi="Times New Roman" w:cs="Times New Roman"/>
          <w:sz w:val="24"/>
          <w:szCs w:val="24"/>
        </w:rPr>
      </w:pPr>
    </w:p>
    <w:p w:rsidR="00DF7019" w:rsidRDefault="005300EC" w:rsidP="00D015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br w:type="column"/>
      </w:r>
      <w:r w:rsidR="00D0158B">
        <w:rPr>
          <w:rFonts w:ascii="Times New Roman" w:hAnsi="Times New Roman" w:cs="Times New Roman"/>
          <w:sz w:val="24"/>
          <w:szCs w:val="24"/>
        </w:rPr>
        <w:lastRenderedPageBreak/>
        <w:t>Lampiran 4</w:t>
      </w:r>
    </w:p>
    <w:p w:rsidR="00DF7019" w:rsidRDefault="00DF7019" w:rsidP="00D015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Format Laporan Wawancara Informasional</w:t>
      </w:r>
    </w:p>
    <w:p w:rsidR="00DF7019" w:rsidRDefault="00DF7019" w:rsidP="00D015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Halaman Sampul</w:t>
      </w:r>
    </w:p>
    <w:p w:rsidR="00DF7019" w:rsidRDefault="00DF7019" w:rsidP="00D015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Daftar Isi</w:t>
      </w:r>
    </w:p>
    <w:p w:rsidR="00DF7019" w:rsidRDefault="00DF7019" w:rsidP="00D015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Bab I. Persiapan Wawancara</w:t>
      </w:r>
    </w:p>
    <w:p w:rsidR="00DF7019" w:rsidRDefault="00DF7019" w:rsidP="00D015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Bab II. Proses Wawancara</w:t>
      </w:r>
    </w:p>
    <w:p w:rsidR="00DF7019" w:rsidRDefault="00DF7019" w:rsidP="00D015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Bab III. </w:t>
      </w:r>
      <w:r w:rsidR="005901AA">
        <w:rPr>
          <w:rFonts w:ascii="Times New Roman" w:hAnsi="Times New Roman" w:cs="Times New Roman"/>
          <w:sz w:val="24"/>
          <w:szCs w:val="24"/>
        </w:rPr>
        <w:t>Pasca</w:t>
      </w:r>
      <w:r>
        <w:rPr>
          <w:rFonts w:ascii="Times New Roman" w:hAnsi="Times New Roman" w:cs="Times New Roman"/>
          <w:sz w:val="24"/>
          <w:szCs w:val="24"/>
        </w:rPr>
        <w:t xml:space="preserve"> Wawancara</w:t>
      </w:r>
    </w:p>
    <w:p w:rsidR="00DB62F4" w:rsidRDefault="00DB62F4" w:rsidP="00D015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Bab IV. Kesimpulan dan Saran</w:t>
      </w:r>
    </w:p>
    <w:p w:rsidR="00DF7019" w:rsidRDefault="00DF7019" w:rsidP="00D015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Daftar Pustaka</w:t>
      </w:r>
    </w:p>
    <w:p w:rsidR="00DF7019" w:rsidRDefault="00DF7019" w:rsidP="00D015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Lampiran</w:t>
      </w:r>
    </w:p>
    <w:p w:rsidR="002B7B89" w:rsidRDefault="002B7B89" w:rsidP="00D0158B">
      <w:pPr>
        <w:pStyle w:val="ListParagraph"/>
        <w:numPr>
          <w:ilvl w:val="0"/>
          <w:numId w:val="5"/>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Informed consent</w:t>
      </w:r>
    </w:p>
    <w:p w:rsidR="00DF7019" w:rsidRDefault="00DF7019" w:rsidP="00D0158B">
      <w:pPr>
        <w:pStyle w:val="ListParagraph"/>
        <w:numPr>
          <w:ilvl w:val="0"/>
          <w:numId w:val="5"/>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Transkrip wawancara</w:t>
      </w:r>
    </w:p>
    <w:p w:rsidR="00451F3B" w:rsidRDefault="00451F3B" w:rsidP="00D0158B">
      <w:pPr>
        <w:pStyle w:val="ListParagraph"/>
        <w:numPr>
          <w:ilvl w:val="0"/>
          <w:numId w:val="5"/>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Tabel analisis data wawancara</w:t>
      </w:r>
    </w:p>
    <w:p w:rsidR="00451F3B" w:rsidRPr="005901AA" w:rsidRDefault="00451F3B" w:rsidP="00D0158B">
      <w:pPr>
        <w:pStyle w:val="ListParagraph"/>
        <w:numPr>
          <w:ilvl w:val="0"/>
          <w:numId w:val="5"/>
        </w:numPr>
        <w:spacing w:line="360" w:lineRule="auto"/>
        <w:ind w:left="360"/>
        <w:jc w:val="both"/>
        <w:rPr>
          <w:rFonts w:ascii="Times New Roman" w:hAnsi="Times New Roman" w:cs="Times New Roman"/>
          <w:color w:val="FF0000"/>
          <w:sz w:val="24"/>
          <w:szCs w:val="24"/>
        </w:rPr>
      </w:pPr>
      <w:r w:rsidRPr="005901AA">
        <w:rPr>
          <w:rFonts w:ascii="Times New Roman" w:hAnsi="Times New Roman" w:cs="Times New Roman"/>
          <w:color w:val="FF0000"/>
          <w:sz w:val="24"/>
          <w:szCs w:val="24"/>
        </w:rPr>
        <w:t xml:space="preserve">Hasil penilaian teman (peer rater): </w:t>
      </w:r>
    </w:p>
    <w:p w:rsidR="00DF7019" w:rsidRPr="005901AA" w:rsidRDefault="002B7B89" w:rsidP="00D0158B">
      <w:pPr>
        <w:pStyle w:val="ListParagraph"/>
        <w:numPr>
          <w:ilvl w:val="0"/>
          <w:numId w:val="5"/>
        </w:numPr>
        <w:spacing w:line="360" w:lineRule="auto"/>
        <w:ind w:left="360"/>
        <w:jc w:val="both"/>
        <w:rPr>
          <w:rFonts w:ascii="Times New Roman" w:hAnsi="Times New Roman" w:cs="Times New Roman"/>
          <w:color w:val="FF0000"/>
          <w:sz w:val="24"/>
          <w:szCs w:val="24"/>
        </w:rPr>
      </w:pPr>
      <w:r w:rsidRPr="005901AA">
        <w:rPr>
          <w:rFonts w:ascii="Times New Roman" w:hAnsi="Times New Roman" w:cs="Times New Roman"/>
          <w:color w:val="FF0000"/>
          <w:sz w:val="24"/>
          <w:szCs w:val="24"/>
        </w:rPr>
        <w:t>Dokumentasi</w:t>
      </w:r>
      <w:r w:rsidR="00AF6709" w:rsidRPr="005901AA">
        <w:rPr>
          <w:rFonts w:ascii="Times New Roman" w:hAnsi="Times New Roman" w:cs="Times New Roman"/>
          <w:color w:val="FF0000"/>
          <w:sz w:val="24"/>
          <w:szCs w:val="24"/>
        </w:rPr>
        <w:t>: rekaman video</w:t>
      </w:r>
      <w:r w:rsidRPr="005901AA">
        <w:rPr>
          <w:rFonts w:ascii="Times New Roman" w:hAnsi="Times New Roman" w:cs="Times New Roman"/>
          <w:color w:val="FF0000"/>
          <w:sz w:val="24"/>
          <w:szCs w:val="24"/>
        </w:rPr>
        <w:t xml:space="preserve"> </w:t>
      </w:r>
    </w:p>
    <w:p w:rsidR="001F3610" w:rsidRPr="005901AA" w:rsidRDefault="001F3610" w:rsidP="00D8445B">
      <w:pPr>
        <w:pStyle w:val="ListParagraph"/>
        <w:spacing w:line="360" w:lineRule="auto"/>
        <w:jc w:val="both"/>
        <w:rPr>
          <w:rFonts w:ascii="Times New Roman" w:hAnsi="Times New Roman" w:cs="Times New Roman"/>
          <w:color w:val="FF0000"/>
          <w:sz w:val="24"/>
          <w:szCs w:val="24"/>
        </w:rPr>
        <w:sectPr w:rsidR="001F3610" w:rsidRPr="005901AA">
          <w:footerReference w:type="default" r:id="rId9"/>
          <w:pgSz w:w="12240" w:h="15840"/>
          <w:pgMar w:top="1440" w:right="1440" w:bottom="1440" w:left="1440" w:header="720" w:footer="720" w:gutter="0"/>
          <w:cols w:space="720"/>
          <w:docGrid w:linePitch="360"/>
        </w:sectPr>
      </w:pPr>
      <w:bookmarkStart w:id="0" w:name="_GoBack"/>
      <w:bookmarkEnd w:id="0"/>
    </w:p>
    <w:p w:rsidR="00DF7019" w:rsidRDefault="001F3610" w:rsidP="001F3610">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RUBRIK PENILAIAN PRAKTIKUM WAWANCARA INFORMASIONAL</w:t>
      </w:r>
    </w:p>
    <w:p w:rsidR="001F3610" w:rsidRDefault="001F3610" w:rsidP="001F3610">
      <w:pPr>
        <w:pStyle w:val="ListParagraph"/>
        <w:numPr>
          <w:ilvl w:val="0"/>
          <w:numId w:val="18"/>
        </w:numPr>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Kelompok</w:t>
      </w:r>
    </w:p>
    <w:tbl>
      <w:tblPr>
        <w:tblStyle w:val="TableGrid"/>
        <w:tblW w:w="13495" w:type="dxa"/>
        <w:tblLook w:val="04A0" w:firstRow="1" w:lastRow="0" w:firstColumn="1" w:lastColumn="0" w:noHBand="0" w:noVBand="1"/>
      </w:tblPr>
      <w:tblGrid>
        <w:gridCol w:w="1973"/>
        <w:gridCol w:w="2491"/>
        <w:gridCol w:w="2405"/>
        <w:gridCol w:w="2234"/>
        <w:gridCol w:w="2052"/>
        <w:gridCol w:w="2340"/>
      </w:tblGrid>
      <w:tr w:rsidR="001F3610" w:rsidTr="00597E3B">
        <w:tc>
          <w:tcPr>
            <w:tcW w:w="1973" w:type="dxa"/>
          </w:tcPr>
          <w:p w:rsidR="001F3610" w:rsidRDefault="001F3610" w:rsidP="001F361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Aspek </w:t>
            </w:r>
          </w:p>
        </w:tc>
        <w:tc>
          <w:tcPr>
            <w:tcW w:w="2491" w:type="dxa"/>
          </w:tcPr>
          <w:p w:rsidR="001F3610" w:rsidRDefault="001F3610" w:rsidP="001F361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w:t>
            </w:r>
          </w:p>
        </w:tc>
        <w:tc>
          <w:tcPr>
            <w:tcW w:w="2405" w:type="dxa"/>
          </w:tcPr>
          <w:p w:rsidR="001F3610" w:rsidRDefault="001F3610" w:rsidP="001F361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w:t>
            </w:r>
          </w:p>
        </w:tc>
        <w:tc>
          <w:tcPr>
            <w:tcW w:w="2234" w:type="dxa"/>
          </w:tcPr>
          <w:p w:rsidR="001F3610" w:rsidRDefault="001F3610" w:rsidP="001F361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w:t>
            </w:r>
          </w:p>
        </w:tc>
        <w:tc>
          <w:tcPr>
            <w:tcW w:w="2052" w:type="dxa"/>
          </w:tcPr>
          <w:p w:rsidR="001F3610" w:rsidRDefault="001F3610" w:rsidP="001F361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w:t>
            </w:r>
          </w:p>
        </w:tc>
        <w:tc>
          <w:tcPr>
            <w:tcW w:w="2340" w:type="dxa"/>
          </w:tcPr>
          <w:p w:rsidR="001F3610" w:rsidRDefault="001F3610" w:rsidP="001F361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w:t>
            </w:r>
          </w:p>
        </w:tc>
      </w:tr>
      <w:tr w:rsidR="00E71BDD" w:rsidTr="00597E3B">
        <w:tc>
          <w:tcPr>
            <w:tcW w:w="1973" w:type="dxa"/>
          </w:tcPr>
          <w:p w:rsidR="00E71BDD" w:rsidRPr="001F3610" w:rsidRDefault="00E71BDD" w:rsidP="00E71BDD">
            <w:pPr>
              <w:jc w:val="both"/>
              <w:rPr>
                <w:rFonts w:ascii="Times New Roman" w:hAnsi="Times New Roman" w:cs="Times New Roman"/>
                <w:sz w:val="24"/>
                <w:szCs w:val="24"/>
              </w:rPr>
            </w:pPr>
            <w:r>
              <w:rPr>
                <w:rFonts w:ascii="Times New Roman" w:hAnsi="Times New Roman" w:cs="Times New Roman"/>
                <w:sz w:val="24"/>
                <w:szCs w:val="24"/>
              </w:rPr>
              <w:t xml:space="preserve">Persiapan </w:t>
            </w:r>
          </w:p>
        </w:tc>
        <w:tc>
          <w:tcPr>
            <w:tcW w:w="2491" w:type="dxa"/>
          </w:tcPr>
          <w:p w:rsidR="00E71BDD" w:rsidRPr="001F3610" w:rsidRDefault="00E71BDD" w:rsidP="00E71BDD">
            <w:pPr>
              <w:rPr>
                <w:rFonts w:ascii="Times New Roman" w:hAnsi="Times New Roman" w:cs="Times New Roman"/>
                <w:sz w:val="24"/>
                <w:szCs w:val="24"/>
              </w:rPr>
            </w:pPr>
            <w:r>
              <w:rPr>
                <w:rFonts w:ascii="Times New Roman" w:hAnsi="Times New Roman" w:cs="Times New Roman"/>
                <w:sz w:val="24"/>
                <w:szCs w:val="24"/>
              </w:rPr>
              <w:t>Penentuan tujuan, penyusunan panduan wawancara, dan pemilihan interviewee (menguraikan karakteristik interviewee) dilakukan dengan tepat, serta diuraikan dengan lengkap dan sistematis</w:t>
            </w:r>
          </w:p>
        </w:tc>
        <w:tc>
          <w:tcPr>
            <w:tcW w:w="2405" w:type="dxa"/>
          </w:tcPr>
          <w:p w:rsidR="00E71BDD" w:rsidRPr="001F3610" w:rsidRDefault="00E71BDD" w:rsidP="00E71BDD">
            <w:pPr>
              <w:rPr>
                <w:rFonts w:ascii="Times New Roman" w:hAnsi="Times New Roman" w:cs="Times New Roman"/>
                <w:sz w:val="24"/>
                <w:szCs w:val="24"/>
              </w:rPr>
            </w:pPr>
            <w:r>
              <w:rPr>
                <w:rFonts w:ascii="Times New Roman" w:hAnsi="Times New Roman" w:cs="Times New Roman"/>
                <w:sz w:val="24"/>
                <w:szCs w:val="24"/>
              </w:rPr>
              <w:t>Penentuan tujuan, penyusunan panduan wawancara, pemilihan interviewee dilakukan dengan tepat, tapi diuraikan dengan kurang lengkap dan sistematis</w:t>
            </w:r>
          </w:p>
        </w:tc>
        <w:tc>
          <w:tcPr>
            <w:tcW w:w="2234" w:type="dxa"/>
          </w:tcPr>
          <w:p w:rsidR="00E71BDD" w:rsidRPr="001F3610" w:rsidRDefault="00E71BDD" w:rsidP="00E71BDD">
            <w:pPr>
              <w:rPr>
                <w:rFonts w:ascii="Times New Roman" w:hAnsi="Times New Roman" w:cs="Times New Roman"/>
                <w:sz w:val="24"/>
                <w:szCs w:val="24"/>
              </w:rPr>
            </w:pPr>
            <w:r>
              <w:rPr>
                <w:rFonts w:ascii="Times New Roman" w:hAnsi="Times New Roman" w:cs="Times New Roman"/>
                <w:sz w:val="24"/>
                <w:szCs w:val="24"/>
              </w:rPr>
              <w:t>Dapat menentukan tujuan, menyusun panduan wawancara, memilih interviewee tapi tidak disertai dengan penjelasan yang tepat</w:t>
            </w:r>
          </w:p>
        </w:tc>
        <w:tc>
          <w:tcPr>
            <w:tcW w:w="2052" w:type="dxa"/>
          </w:tcPr>
          <w:p w:rsidR="00E71BDD" w:rsidRPr="001F3610" w:rsidRDefault="00E71BDD" w:rsidP="00E71BDD">
            <w:pPr>
              <w:rPr>
                <w:rFonts w:ascii="Times New Roman" w:hAnsi="Times New Roman" w:cs="Times New Roman"/>
                <w:sz w:val="24"/>
                <w:szCs w:val="24"/>
              </w:rPr>
            </w:pPr>
            <w:r>
              <w:rPr>
                <w:rFonts w:ascii="Times New Roman" w:hAnsi="Times New Roman" w:cs="Times New Roman"/>
                <w:sz w:val="24"/>
                <w:szCs w:val="24"/>
              </w:rPr>
              <w:t>Hanya menuliskan  tujuan, panduan wawancara, dan karakteristik interviewee tanpa menguraikan dasar yang jelas</w:t>
            </w:r>
          </w:p>
        </w:tc>
        <w:tc>
          <w:tcPr>
            <w:tcW w:w="2340" w:type="dxa"/>
          </w:tcPr>
          <w:p w:rsidR="00E71BDD" w:rsidRPr="001F3610" w:rsidRDefault="00E71BDD" w:rsidP="00E71BDD">
            <w:pPr>
              <w:rPr>
                <w:rFonts w:ascii="Times New Roman" w:hAnsi="Times New Roman" w:cs="Times New Roman"/>
                <w:sz w:val="24"/>
                <w:szCs w:val="24"/>
              </w:rPr>
            </w:pPr>
            <w:r>
              <w:rPr>
                <w:rFonts w:ascii="Times New Roman" w:hAnsi="Times New Roman" w:cs="Times New Roman"/>
                <w:sz w:val="24"/>
                <w:szCs w:val="24"/>
              </w:rPr>
              <w:t>Tidak dapat menentukan tujuan, menyusun panduan wawancara, memilih interviewee dengan tepat</w:t>
            </w:r>
          </w:p>
        </w:tc>
      </w:tr>
      <w:tr w:rsidR="00597E3B" w:rsidTr="00597E3B">
        <w:tc>
          <w:tcPr>
            <w:tcW w:w="1973" w:type="dxa"/>
          </w:tcPr>
          <w:p w:rsidR="00597E3B" w:rsidRDefault="00597E3B" w:rsidP="00597E3B">
            <w:pPr>
              <w:jc w:val="both"/>
              <w:rPr>
                <w:rFonts w:ascii="Times New Roman" w:hAnsi="Times New Roman" w:cs="Times New Roman"/>
                <w:sz w:val="24"/>
                <w:szCs w:val="24"/>
              </w:rPr>
            </w:pPr>
            <w:r>
              <w:rPr>
                <w:rFonts w:ascii="Times New Roman" w:hAnsi="Times New Roman" w:cs="Times New Roman"/>
                <w:sz w:val="24"/>
                <w:szCs w:val="24"/>
              </w:rPr>
              <w:t>Hasil/Kesimpulan wawancara</w:t>
            </w:r>
          </w:p>
        </w:tc>
        <w:tc>
          <w:tcPr>
            <w:tcW w:w="2491" w:type="dxa"/>
          </w:tcPr>
          <w:p w:rsidR="00597E3B" w:rsidRDefault="00597E3B" w:rsidP="00597E3B">
            <w:pPr>
              <w:rPr>
                <w:rFonts w:ascii="Times New Roman" w:hAnsi="Times New Roman" w:cs="Times New Roman"/>
                <w:sz w:val="24"/>
                <w:szCs w:val="24"/>
              </w:rPr>
            </w:pPr>
            <w:r>
              <w:rPr>
                <w:rFonts w:ascii="Times New Roman" w:hAnsi="Times New Roman" w:cs="Times New Roman"/>
                <w:sz w:val="24"/>
                <w:szCs w:val="24"/>
              </w:rPr>
              <w:t>Hasil/kesimpulan wawancara dirumuskan dengan menggunakan semua data yang sudah dikumpulkan. Uraikan hasil sesuai dengan tujuan wawancara, lengkap, sistematis dan mudah dipahami</w:t>
            </w:r>
          </w:p>
        </w:tc>
        <w:tc>
          <w:tcPr>
            <w:tcW w:w="2405" w:type="dxa"/>
          </w:tcPr>
          <w:p w:rsidR="00597E3B" w:rsidRDefault="00597E3B" w:rsidP="00597E3B">
            <w:pPr>
              <w:rPr>
                <w:rFonts w:ascii="Times New Roman" w:hAnsi="Times New Roman" w:cs="Times New Roman"/>
                <w:sz w:val="24"/>
                <w:szCs w:val="24"/>
              </w:rPr>
            </w:pPr>
            <w:r>
              <w:rPr>
                <w:rFonts w:ascii="Times New Roman" w:hAnsi="Times New Roman" w:cs="Times New Roman"/>
                <w:sz w:val="24"/>
                <w:szCs w:val="24"/>
              </w:rPr>
              <w:t>Hasil/kesimpulan wawancara dirumuskan dengan menggunakan semua data yang sudah dikumpulkan. Tapi tidak diuraikan dengan lengkap, sistematis dan mudah dipahami</w:t>
            </w:r>
          </w:p>
        </w:tc>
        <w:tc>
          <w:tcPr>
            <w:tcW w:w="2234" w:type="dxa"/>
          </w:tcPr>
          <w:p w:rsidR="00597E3B" w:rsidRDefault="00597E3B" w:rsidP="00597E3B">
            <w:pPr>
              <w:rPr>
                <w:rFonts w:ascii="Times New Roman" w:hAnsi="Times New Roman" w:cs="Times New Roman"/>
                <w:sz w:val="24"/>
                <w:szCs w:val="24"/>
              </w:rPr>
            </w:pPr>
            <w:r>
              <w:rPr>
                <w:rFonts w:ascii="Times New Roman" w:hAnsi="Times New Roman" w:cs="Times New Roman"/>
                <w:sz w:val="24"/>
                <w:szCs w:val="24"/>
              </w:rPr>
              <w:t>Hasil/kesimpulan wawancara tidak dirumuskan dengan menggunakan semua data yang sudah dikumpulkan (hanya sebagian data)</w:t>
            </w:r>
          </w:p>
        </w:tc>
        <w:tc>
          <w:tcPr>
            <w:tcW w:w="2052" w:type="dxa"/>
          </w:tcPr>
          <w:p w:rsidR="00597E3B" w:rsidRDefault="00597E3B" w:rsidP="00597E3B">
            <w:pPr>
              <w:rPr>
                <w:rFonts w:ascii="Times New Roman" w:hAnsi="Times New Roman" w:cs="Times New Roman"/>
                <w:sz w:val="24"/>
                <w:szCs w:val="24"/>
              </w:rPr>
            </w:pPr>
            <w:r>
              <w:rPr>
                <w:rFonts w:ascii="Times New Roman" w:hAnsi="Times New Roman" w:cs="Times New Roman"/>
                <w:sz w:val="24"/>
                <w:szCs w:val="24"/>
              </w:rPr>
              <w:t>Hasil/kesimpulan wawancara tidak dirumuskan dengan menggunakan semua data yang sudah dikumpulkan (hanya sebagian data) dan kurang relevan dengan tujuan wawancara.</w:t>
            </w:r>
          </w:p>
        </w:tc>
        <w:tc>
          <w:tcPr>
            <w:tcW w:w="2340" w:type="dxa"/>
          </w:tcPr>
          <w:p w:rsidR="00597E3B" w:rsidRPr="001F3610" w:rsidRDefault="00597E3B" w:rsidP="00597E3B">
            <w:pPr>
              <w:rPr>
                <w:rFonts w:ascii="Times New Roman" w:hAnsi="Times New Roman" w:cs="Times New Roman"/>
                <w:sz w:val="24"/>
                <w:szCs w:val="24"/>
              </w:rPr>
            </w:pPr>
            <w:r>
              <w:rPr>
                <w:rFonts w:ascii="Times New Roman" w:hAnsi="Times New Roman" w:cs="Times New Roman"/>
                <w:sz w:val="24"/>
                <w:szCs w:val="24"/>
              </w:rPr>
              <w:t>Hasil/kesimpulan wawancara tidak jelas, tidak sesuai dengan tujuan wawancara</w:t>
            </w:r>
          </w:p>
        </w:tc>
      </w:tr>
      <w:tr w:rsidR="00597E3B" w:rsidTr="00597E3B">
        <w:tc>
          <w:tcPr>
            <w:tcW w:w="1973" w:type="dxa"/>
          </w:tcPr>
          <w:p w:rsidR="00597E3B" w:rsidRPr="001F3610" w:rsidRDefault="00597E3B" w:rsidP="00597E3B">
            <w:pPr>
              <w:jc w:val="both"/>
              <w:rPr>
                <w:rFonts w:ascii="Times New Roman" w:hAnsi="Times New Roman" w:cs="Times New Roman"/>
                <w:sz w:val="24"/>
                <w:szCs w:val="24"/>
              </w:rPr>
            </w:pPr>
            <w:r>
              <w:rPr>
                <w:rFonts w:ascii="Times New Roman" w:hAnsi="Times New Roman" w:cs="Times New Roman"/>
                <w:sz w:val="24"/>
                <w:szCs w:val="24"/>
              </w:rPr>
              <w:t xml:space="preserve">Laporan </w:t>
            </w:r>
          </w:p>
        </w:tc>
        <w:tc>
          <w:tcPr>
            <w:tcW w:w="2491" w:type="dxa"/>
          </w:tcPr>
          <w:p w:rsidR="00597E3B" w:rsidRPr="001F3610" w:rsidRDefault="00597E3B" w:rsidP="00597E3B">
            <w:pPr>
              <w:rPr>
                <w:rFonts w:ascii="Times New Roman" w:hAnsi="Times New Roman" w:cs="Times New Roman"/>
                <w:sz w:val="24"/>
                <w:szCs w:val="24"/>
              </w:rPr>
            </w:pPr>
            <w:r>
              <w:rPr>
                <w:rFonts w:ascii="Times New Roman" w:hAnsi="Times New Roman" w:cs="Times New Roman"/>
                <w:sz w:val="24"/>
                <w:szCs w:val="24"/>
              </w:rPr>
              <w:t xml:space="preserve">Laporan wawancara disusun sesuai format yang diberikan, lengkap dan sistematis </w:t>
            </w:r>
          </w:p>
        </w:tc>
        <w:tc>
          <w:tcPr>
            <w:tcW w:w="2405" w:type="dxa"/>
          </w:tcPr>
          <w:p w:rsidR="00597E3B" w:rsidRPr="001F3610" w:rsidRDefault="00597E3B" w:rsidP="00597E3B">
            <w:pPr>
              <w:jc w:val="both"/>
              <w:rPr>
                <w:rFonts w:ascii="Times New Roman" w:hAnsi="Times New Roman" w:cs="Times New Roman"/>
                <w:sz w:val="24"/>
                <w:szCs w:val="24"/>
              </w:rPr>
            </w:pPr>
          </w:p>
        </w:tc>
        <w:tc>
          <w:tcPr>
            <w:tcW w:w="2234" w:type="dxa"/>
          </w:tcPr>
          <w:p w:rsidR="00597E3B" w:rsidRPr="001F3610" w:rsidRDefault="00597E3B" w:rsidP="00597E3B">
            <w:pPr>
              <w:rPr>
                <w:rFonts w:ascii="Times New Roman" w:hAnsi="Times New Roman" w:cs="Times New Roman"/>
                <w:sz w:val="24"/>
                <w:szCs w:val="24"/>
              </w:rPr>
            </w:pPr>
            <w:r>
              <w:rPr>
                <w:rFonts w:ascii="Times New Roman" w:hAnsi="Times New Roman" w:cs="Times New Roman"/>
                <w:sz w:val="24"/>
                <w:szCs w:val="24"/>
              </w:rPr>
              <w:t xml:space="preserve">Laporan wawancara disusun sesuai format yang diberikan, tapi kurang lengkap dan sistematis </w:t>
            </w:r>
          </w:p>
        </w:tc>
        <w:tc>
          <w:tcPr>
            <w:tcW w:w="2052" w:type="dxa"/>
          </w:tcPr>
          <w:p w:rsidR="00597E3B" w:rsidRPr="001F3610" w:rsidRDefault="00597E3B" w:rsidP="00597E3B">
            <w:pPr>
              <w:rPr>
                <w:rFonts w:ascii="Times New Roman" w:hAnsi="Times New Roman" w:cs="Times New Roman"/>
                <w:sz w:val="24"/>
                <w:szCs w:val="24"/>
              </w:rPr>
            </w:pPr>
          </w:p>
        </w:tc>
        <w:tc>
          <w:tcPr>
            <w:tcW w:w="2340" w:type="dxa"/>
          </w:tcPr>
          <w:p w:rsidR="00597E3B" w:rsidRPr="001F3610" w:rsidRDefault="00597E3B" w:rsidP="00597E3B">
            <w:pPr>
              <w:rPr>
                <w:rFonts w:ascii="Times New Roman" w:hAnsi="Times New Roman" w:cs="Times New Roman"/>
                <w:sz w:val="24"/>
                <w:szCs w:val="24"/>
              </w:rPr>
            </w:pPr>
            <w:r>
              <w:rPr>
                <w:rFonts w:ascii="Times New Roman" w:hAnsi="Times New Roman" w:cs="Times New Roman"/>
                <w:sz w:val="24"/>
                <w:szCs w:val="24"/>
              </w:rPr>
              <w:t>Laporan wawancara tidak disusun sesuai format yang diberikan dan tidak lengkap (belum selesai)</w:t>
            </w:r>
          </w:p>
        </w:tc>
      </w:tr>
    </w:tbl>
    <w:p w:rsidR="001F3610" w:rsidRPr="001F3610" w:rsidRDefault="001F3610" w:rsidP="001F3610">
      <w:pPr>
        <w:spacing w:line="360" w:lineRule="auto"/>
        <w:jc w:val="both"/>
        <w:rPr>
          <w:rFonts w:ascii="Times New Roman" w:hAnsi="Times New Roman" w:cs="Times New Roman"/>
          <w:b/>
          <w:sz w:val="24"/>
          <w:szCs w:val="24"/>
        </w:rPr>
      </w:pPr>
    </w:p>
    <w:p w:rsidR="001F3610" w:rsidRDefault="001F3610" w:rsidP="001F3610">
      <w:pPr>
        <w:pStyle w:val="ListParagraph"/>
        <w:numPr>
          <w:ilvl w:val="0"/>
          <w:numId w:val="18"/>
        </w:numPr>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Individu </w:t>
      </w:r>
    </w:p>
    <w:tbl>
      <w:tblPr>
        <w:tblStyle w:val="TableGrid"/>
        <w:tblW w:w="13405" w:type="dxa"/>
        <w:tblLook w:val="04A0" w:firstRow="1" w:lastRow="0" w:firstColumn="1" w:lastColumn="0" w:noHBand="0" w:noVBand="1"/>
      </w:tblPr>
      <w:tblGrid>
        <w:gridCol w:w="1525"/>
        <w:gridCol w:w="2771"/>
        <w:gridCol w:w="2162"/>
        <w:gridCol w:w="2447"/>
        <w:gridCol w:w="2430"/>
        <w:gridCol w:w="2070"/>
      </w:tblGrid>
      <w:tr w:rsidR="001F3610" w:rsidTr="00EA54D2">
        <w:tc>
          <w:tcPr>
            <w:tcW w:w="1525" w:type="dxa"/>
          </w:tcPr>
          <w:p w:rsidR="001F3610" w:rsidRDefault="001F3610" w:rsidP="00BA6B2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Aspek </w:t>
            </w:r>
          </w:p>
        </w:tc>
        <w:tc>
          <w:tcPr>
            <w:tcW w:w="2771" w:type="dxa"/>
          </w:tcPr>
          <w:p w:rsidR="001F3610" w:rsidRDefault="001F3610" w:rsidP="00BA6B2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w:t>
            </w:r>
          </w:p>
        </w:tc>
        <w:tc>
          <w:tcPr>
            <w:tcW w:w="2162" w:type="dxa"/>
          </w:tcPr>
          <w:p w:rsidR="001F3610" w:rsidRDefault="001F3610" w:rsidP="00BA6B2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w:t>
            </w:r>
          </w:p>
        </w:tc>
        <w:tc>
          <w:tcPr>
            <w:tcW w:w="2447" w:type="dxa"/>
          </w:tcPr>
          <w:p w:rsidR="001F3610" w:rsidRDefault="001F3610" w:rsidP="00BA6B2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w:t>
            </w:r>
          </w:p>
        </w:tc>
        <w:tc>
          <w:tcPr>
            <w:tcW w:w="2430" w:type="dxa"/>
          </w:tcPr>
          <w:p w:rsidR="001F3610" w:rsidRDefault="001F3610" w:rsidP="00BA6B2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w:t>
            </w:r>
          </w:p>
        </w:tc>
        <w:tc>
          <w:tcPr>
            <w:tcW w:w="2070" w:type="dxa"/>
          </w:tcPr>
          <w:p w:rsidR="001F3610" w:rsidRDefault="001F3610" w:rsidP="00BA6B2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w:t>
            </w:r>
          </w:p>
        </w:tc>
      </w:tr>
      <w:tr w:rsidR="00EA54D2" w:rsidTr="00EA54D2">
        <w:tc>
          <w:tcPr>
            <w:tcW w:w="1525" w:type="dxa"/>
          </w:tcPr>
          <w:p w:rsidR="00EA54D2" w:rsidRPr="001F3610" w:rsidRDefault="00EA54D2" w:rsidP="00EA54D2">
            <w:pPr>
              <w:jc w:val="both"/>
              <w:rPr>
                <w:rFonts w:ascii="Times New Roman" w:hAnsi="Times New Roman" w:cs="Times New Roman"/>
                <w:sz w:val="24"/>
                <w:szCs w:val="24"/>
              </w:rPr>
            </w:pPr>
            <w:r>
              <w:rPr>
                <w:rFonts w:ascii="Times New Roman" w:hAnsi="Times New Roman" w:cs="Times New Roman"/>
                <w:sz w:val="24"/>
                <w:szCs w:val="24"/>
              </w:rPr>
              <w:t>Pelaksanaan wawancara</w:t>
            </w:r>
          </w:p>
        </w:tc>
        <w:tc>
          <w:tcPr>
            <w:tcW w:w="2771" w:type="dxa"/>
          </w:tcPr>
          <w:p w:rsidR="00EA54D2" w:rsidRDefault="00EA54D2" w:rsidP="00EA54D2">
            <w:pPr>
              <w:rPr>
                <w:rFonts w:ascii="Times New Roman" w:hAnsi="Times New Roman" w:cs="Times New Roman"/>
                <w:sz w:val="24"/>
                <w:szCs w:val="24"/>
              </w:rPr>
            </w:pPr>
            <w:r>
              <w:rPr>
                <w:rFonts w:ascii="Times New Roman" w:hAnsi="Times New Roman" w:cs="Times New Roman"/>
                <w:sz w:val="24"/>
                <w:szCs w:val="24"/>
              </w:rPr>
              <w:t>Wawancara dilakukan sesuai strukturnya (ada opening, body, closing), berhasil menggali data (probing) sehingga data yang diperoleh mendalam (kaya) dan sesuai dengan yang dibutuhkan, durasi wawancara di atas 30 menit, transkrip wawancara dibuat sesuai format dan secara verbatim</w:t>
            </w:r>
          </w:p>
          <w:p w:rsidR="00451F3B" w:rsidRDefault="00451F3B" w:rsidP="00EA54D2">
            <w:pPr>
              <w:rPr>
                <w:rFonts w:ascii="Times New Roman" w:hAnsi="Times New Roman" w:cs="Times New Roman"/>
                <w:sz w:val="24"/>
                <w:szCs w:val="24"/>
              </w:rPr>
            </w:pPr>
          </w:p>
          <w:p w:rsidR="00451F3B" w:rsidRPr="001F3610" w:rsidRDefault="00451F3B" w:rsidP="00EA54D2">
            <w:pPr>
              <w:rPr>
                <w:rFonts w:ascii="Times New Roman" w:hAnsi="Times New Roman" w:cs="Times New Roman"/>
                <w:sz w:val="24"/>
                <w:szCs w:val="24"/>
              </w:rPr>
            </w:pPr>
            <w:r>
              <w:rPr>
                <w:rFonts w:ascii="Times New Roman" w:hAnsi="Times New Roman" w:cs="Times New Roman"/>
                <w:sz w:val="24"/>
                <w:szCs w:val="24"/>
              </w:rPr>
              <w:t>Keterlibatan dalam tim: berpartisipasi aktif mulai dari proses persiapan hingga penyusunan laporan wawancara</w:t>
            </w:r>
          </w:p>
        </w:tc>
        <w:tc>
          <w:tcPr>
            <w:tcW w:w="2162" w:type="dxa"/>
          </w:tcPr>
          <w:p w:rsidR="00EA54D2" w:rsidRPr="001F3610" w:rsidRDefault="00EA54D2" w:rsidP="00EA54D2">
            <w:pPr>
              <w:rPr>
                <w:rFonts w:ascii="Times New Roman" w:hAnsi="Times New Roman" w:cs="Times New Roman"/>
                <w:sz w:val="24"/>
                <w:szCs w:val="24"/>
              </w:rPr>
            </w:pPr>
            <w:r>
              <w:rPr>
                <w:rFonts w:ascii="Times New Roman" w:hAnsi="Times New Roman" w:cs="Times New Roman"/>
                <w:sz w:val="24"/>
                <w:szCs w:val="24"/>
              </w:rPr>
              <w:t>Wawancara dilakukan sesuai strukturnya (ada opening, body, closing), kurang mampu menggali data (probing) sehingga data yang diperoleh kurang mendalam (kaya) durasi wawancara di atas 30 menit, transkrip wawancara dibuat sesuai format dan secara verbatim</w:t>
            </w:r>
          </w:p>
        </w:tc>
        <w:tc>
          <w:tcPr>
            <w:tcW w:w="2447" w:type="dxa"/>
          </w:tcPr>
          <w:p w:rsidR="00EA54D2" w:rsidRPr="001F3610" w:rsidRDefault="00EA54D2" w:rsidP="00EA54D2">
            <w:pPr>
              <w:rPr>
                <w:rFonts w:ascii="Times New Roman" w:hAnsi="Times New Roman" w:cs="Times New Roman"/>
                <w:sz w:val="24"/>
                <w:szCs w:val="24"/>
              </w:rPr>
            </w:pPr>
            <w:r>
              <w:rPr>
                <w:rFonts w:ascii="Times New Roman" w:hAnsi="Times New Roman" w:cs="Times New Roman"/>
                <w:sz w:val="24"/>
                <w:szCs w:val="24"/>
              </w:rPr>
              <w:t>Wawancara dilakukan sesuai strukturnya (ada opening, body, closing), namun tidak sesuai (misalnya: opening: tidak berhasil building rapport atau tidak memberikan orientasi), kurang mampu menggali data (probing) sehingga data yang diperoleh tidak mendalam (kaya) dan tidak sesuai dengan yang dibutuhkan, durasi wawancara kurang dari 30 menit, transkrip wawancara tidak sesuai format dan tidak verbatim</w:t>
            </w:r>
          </w:p>
        </w:tc>
        <w:tc>
          <w:tcPr>
            <w:tcW w:w="2430" w:type="dxa"/>
          </w:tcPr>
          <w:p w:rsidR="00EA54D2" w:rsidRPr="001F3610" w:rsidRDefault="00EA54D2" w:rsidP="00EA54D2">
            <w:pPr>
              <w:rPr>
                <w:rFonts w:ascii="Times New Roman" w:hAnsi="Times New Roman" w:cs="Times New Roman"/>
                <w:sz w:val="24"/>
                <w:szCs w:val="24"/>
              </w:rPr>
            </w:pPr>
            <w:r>
              <w:rPr>
                <w:rFonts w:ascii="Times New Roman" w:hAnsi="Times New Roman" w:cs="Times New Roman"/>
                <w:sz w:val="24"/>
                <w:szCs w:val="24"/>
              </w:rPr>
              <w:t>Wawancara dilakukan sesuai strukturnya (ada opening, body, closing), namun tidak sesuai (misalnya: opening: tidak berhasil building rapport atau tidak memberikan orientasi), tidak mampu menggali data (probing) sehingga data yang diperoleh tidak mendalam (kaya) durasi wawancara kurang dari 20 menit, transkrip wawancara tidak sesuai format dan tidak verbatim</w:t>
            </w:r>
          </w:p>
        </w:tc>
        <w:tc>
          <w:tcPr>
            <w:tcW w:w="2070" w:type="dxa"/>
          </w:tcPr>
          <w:p w:rsidR="00EA54D2" w:rsidRPr="001F3610" w:rsidRDefault="00EA54D2" w:rsidP="00EA54D2">
            <w:pPr>
              <w:rPr>
                <w:rFonts w:ascii="Times New Roman" w:hAnsi="Times New Roman" w:cs="Times New Roman"/>
                <w:sz w:val="24"/>
                <w:szCs w:val="24"/>
              </w:rPr>
            </w:pPr>
            <w:r>
              <w:rPr>
                <w:rFonts w:ascii="Times New Roman" w:hAnsi="Times New Roman" w:cs="Times New Roman"/>
                <w:sz w:val="24"/>
                <w:szCs w:val="24"/>
              </w:rPr>
              <w:t>Wawancara dilakukan tidak sesuai strukturnya (opening, body, closing: ada yang terlewatkan), tidak bisa menggali data (probing) sehingga data yang diperoleh tidak mendalam dan tidak sesuai dengan yang dibutuhkan, durasi wawancara kurang dari 15 menit, transkrip wawancara tidak dibuat secara verbatim</w:t>
            </w:r>
          </w:p>
        </w:tc>
      </w:tr>
    </w:tbl>
    <w:p w:rsidR="001F3610" w:rsidRPr="001F3610" w:rsidRDefault="001F3610" w:rsidP="001F3610">
      <w:pPr>
        <w:spacing w:line="360" w:lineRule="auto"/>
        <w:jc w:val="both"/>
        <w:rPr>
          <w:rFonts w:ascii="Times New Roman" w:hAnsi="Times New Roman" w:cs="Times New Roman"/>
          <w:b/>
          <w:sz w:val="24"/>
          <w:szCs w:val="24"/>
        </w:rPr>
      </w:pPr>
    </w:p>
    <w:p w:rsidR="001F3610" w:rsidRPr="00EA54D2" w:rsidRDefault="001F3610" w:rsidP="00EA54D2">
      <w:pPr>
        <w:spacing w:line="360" w:lineRule="auto"/>
        <w:jc w:val="both"/>
        <w:rPr>
          <w:rFonts w:ascii="Times New Roman" w:hAnsi="Times New Roman" w:cs="Times New Roman"/>
          <w:sz w:val="24"/>
          <w:szCs w:val="24"/>
        </w:rPr>
      </w:pPr>
    </w:p>
    <w:sectPr w:rsidR="001F3610" w:rsidRPr="00EA54D2" w:rsidSect="001F36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921" w:rsidRDefault="002E4921" w:rsidP="00EA54D2">
      <w:pPr>
        <w:spacing w:after="0" w:line="240" w:lineRule="auto"/>
      </w:pPr>
      <w:r>
        <w:separator/>
      </w:r>
    </w:p>
  </w:endnote>
  <w:endnote w:type="continuationSeparator" w:id="0">
    <w:p w:rsidR="002E4921" w:rsidRDefault="002E4921" w:rsidP="00EA5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435966"/>
      <w:docPartObj>
        <w:docPartGallery w:val="Page Numbers (Bottom of Page)"/>
        <w:docPartUnique/>
      </w:docPartObj>
    </w:sdtPr>
    <w:sdtEndPr>
      <w:rPr>
        <w:noProof/>
      </w:rPr>
    </w:sdtEndPr>
    <w:sdtContent>
      <w:p w:rsidR="00EA54D2" w:rsidRDefault="00EA54D2">
        <w:pPr>
          <w:pStyle w:val="Footer"/>
          <w:jc w:val="right"/>
        </w:pPr>
        <w:r>
          <w:fldChar w:fldCharType="begin"/>
        </w:r>
        <w:r>
          <w:instrText xml:space="preserve"> PAGE   \* MERGEFORMAT </w:instrText>
        </w:r>
        <w:r>
          <w:fldChar w:fldCharType="separate"/>
        </w:r>
        <w:r w:rsidR="004318A7">
          <w:rPr>
            <w:noProof/>
          </w:rPr>
          <w:t>13</w:t>
        </w:r>
        <w:r>
          <w:rPr>
            <w:noProof/>
          </w:rPr>
          <w:fldChar w:fldCharType="end"/>
        </w:r>
      </w:p>
    </w:sdtContent>
  </w:sdt>
  <w:p w:rsidR="00EA54D2" w:rsidRDefault="00EA54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921" w:rsidRDefault="002E4921" w:rsidP="00EA54D2">
      <w:pPr>
        <w:spacing w:after="0" w:line="240" w:lineRule="auto"/>
      </w:pPr>
      <w:r>
        <w:separator/>
      </w:r>
    </w:p>
  </w:footnote>
  <w:footnote w:type="continuationSeparator" w:id="0">
    <w:p w:rsidR="002E4921" w:rsidRDefault="002E4921" w:rsidP="00EA54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E2D3B"/>
    <w:multiLevelType w:val="hybridMultilevel"/>
    <w:tmpl w:val="AF42FED8"/>
    <w:lvl w:ilvl="0" w:tplc="D98437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642EE2"/>
    <w:multiLevelType w:val="hybridMultilevel"/>
    <w:tmpl w:val="512A447E"/>
    <w:lvl w:ilvl="0" w:tplc="638C5E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684200"/>
    <w:multiLevelType w:val="hybridMultilevel"/>
    <w:tmpl w:val="C108E692"/>
    <w:lvl w:ilvl="0" w:tplc="D27A1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A6668F"/>
    <w:multiLevelType w:val="hybridMultilevel"/>
    <w:tmpl w:val="5ADC2476"/>
    <w:lvl w:ilvl="0" w:tplc="F0AA43A4">
      <w:start w:val="1"/>
      <w:numFmt w:val="bullet"/>
      <w:lvlText w:val=""/>
      <w:lvlJc w:val="left"/>
      <w:pPr>
        <w:ind w:left="1170" w:hanging="360"/>
      </w:pPr>
      <w:rPr>
        <w:rFonts w:ascii="Wingdings" w:eastAsiaTheme="minorHAnsi" w:hAnsi="Wing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1B8566EC"/>
    <w:multiLevelType w:val="hybridMultilevel"/>
    <w:tmpl w:val="C90A0112"/>
    <w:lvl w:ilvl="0" w:tplc="CDA83AA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21A74D9F"/>
    <w:multiLevelType w:val="hybridMultilevel"/>
    <w:tmpl w:val="54060000"/>
    <w:lvl w:ilvl="0" w:tplc="FFB8C41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33E75881"/>
    <w:multiLevelType w:val="hybridMultilevel"/>
    <w:tmpl w:val="E888367E"/>
    <w:lvl w:ilvl="0" w:tplc="483C9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DA52A89"/>
    <w:multiLevelType w:val="hybridMultilevel"/>
    <w:tmpl w:val="96166872"/>
    <w:lvl w:ilvl="0" w:tplc="412816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55630A8"/>
    <w:multiLevelType w:val="hybridMultilevel"/>
    <w:tmpl w:val="654CB050"/>
    <w:lvl w:ilvl="0" w:tplc="4BF21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F566DA"/>
    <w:multiLevelType w:val="hybridMultilevel"/>
    <w:tmpl w:val="75141786"/>
    <w:lvl w:ilvl="0" w:tplc="CA0A906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47EF5D29"/>
    <w:multiLevelType w:val="hybridMultilevel"/>
    <w:tmpl w:val="2B9EA634"/>
    <w:lvl w:ilvl="0" w:tplc="9FE6BAC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50DF4BBA"/>
    <w:multiLevelType w:val="hybridMultilevel"/>
    <w:tmpl w:val="E4EA6488"/>
    <w:lvl w:ilvl="0" w:tplc="1048E3F0">
      <w:start w:val="1"/>
      <w:numFmt w:val="bullet"/>
      <w:lvlText w:val=""/>
      <w:lvlJc w:val="left"/>
      <w:pPr>
        <w:tabs>
          <w:tab w:val="num" w:pos="720"/>
        </w:tabs>
        <w:ind w:left="720" w:hanging="360"/>
      </w:pPr>
      <w:rPr>
        <w:rFonts w:ascii="Wingdings 3" w:hAnsi="Wingdings 3" w:hint="default"/>
      </w:rPr>
    </w:lvl>
    <w:lvl w:ilvl="1" w:tplc="107829BE" w:tentative="1">
      <w:start w:val="1"/>
      <w:numFmt w:val="bullet"/>
      <w:lvlText w:val=""/>
      <w:lvlJc w:val="left"/>
      <w:pPr>
        <w:tabs>
          <w:tab w:val="num" w:pos="1440"/>
        </w:tabs>
        <w:ind w:left="1440" w:hanging="360"/>
      </w:pPr>
      <w:rPr>
        <w:rFonts w:ascii="Wingdings 3" w:hAnsi="Wingdings 3" w:hint="default"/>
      </w:rPr>
    </w:lvl>
    <w:lvl w:ilvl="2" w:tplc="E8E642AA" w:tentative="1">
      <w:start w:val="1"/>
      <w:numFmt w:val="bullet"/>
      <w:lvlText w:val=""/>
      <w:lvlJc w:val="left"/>
      <w:pPr>
        <w:tabs>
          <w:tab w:val="num" w:pos="2160"/>
        </w:tabs>
        <w:ind w:left="2160" w:hanging="360"/>
      </w:pPr>
      <w:rPr>
        <w:rFonts w:ascii="Wingdings 3" w:hAnsi="Wingdings 3" w:hint="default"/>
      </w:rPr>
    </w:lvl>
    <w:lvl w:ilvl="3" w:tplc="CEB45D98" w:tentative="1">
      <w:start w:val="1"/>
      <w:numFmt w:val="bullet"/>
      <w:lvlText w:val=""/>
      <w:lvlJc w:val="left"/>
      <w:pPr>
        <w:tabs>
          <w:tab w:val="num" w:pos="2880"/>
        </w:tabs>
        <w:ind w:left="2880" w:hanging="360"/>
      </w:pPr>
      <w:rPr>
        <w:rFonts w:ascii="Wingdings 3" w:hAnsi="Wingdings 3" w:hint="default"/>
      </w:rPr>
    </w:lvl>
    <w:lvl w:ilvl="4" w:tplc="0688FE98" w:tentative="1">
      <w:start w:val="1"/>
      <w:numFmt w:val="bullet"/>
      <w:lvlText w:val=""/>
      <w:lvlJc w:val="left"/>
      <w:pPr>
        <w:tabs>
          <w:tab w:val="num" w:pos="3600"/>
        </w:tabs>
        <w:ind w:left="3600" w:hanging="360"/>
      </w:pPr>
      <w:rPr>
        <w:rFonts w:ascii="Wingdings 3" w:hAnsi="Wingdings 3" w:hint="default"/>
      </w:rPr>
    </w:lvl>
    <w:lvl w:ilvl="5" w:tplc="997A6FA0" w:tentative="1">
      <w:start w:val="1"/>
      <w:numFmt w:val="bullet"/>
      <w:lvlText w:val=""/>
      <w:lvlJc w:val="left"/>
      <w:pPr>
        <w:tabs>
          <w:tab w:val="num" w:pos="4320"/>
        </w:tabs>
        <w:ind w:left="4320" w:hanging="360"/>
      </w:pPr>
      <w:rPr>
        <w:rFonts w:ascii="Wingdings 3" w:hAnsi="Wingdings 3" w:hint="default"/>
      </w:rPr>
    </w:lvl>
    <w:lvl w:ilvl="6" w:tplc="C498B364" w:tentative="1">
      <w:start w:val="1"/>
      <w:numFmt w:val="bullet"/>
      <w:lvlText w:val=""/>
      <w:lvlJc w:val="left"/>
      <w:pPr>
        <w:tabs>
          <w:tab w:val="num" w:pos="5040"/>
        </w:tabs>
        <w:ind w:left="5040" w:hanging="360"/>
      </w:pPr>
      <w:rPr>
        <w:rFonts w:ascii="Wingdings 3" w:hAnsi="Wingdings 3" w:hint="default"/>
      </w:rPr>
    </w:lvl>
    <w:lvl w:ilvl="7" w:tplc="B8B2134A" w:tentative="1">
      <w:start w:val="1"/>
      <w:numFmt w:val="bullet"/>
      <w:lvlText w:val=""/>
      <w:lvlJc w:val="left"/>
      <w:pPr>
        <w:tabs>
          <w:tab w:val="num" w:pos="5760"/>
        </w:tabs>
        <w:ind w:left="5760" w:hanging="360"/>
      </w:pPr>
      <w:rPr>
        <w:rFonts w:ascii="Wingdings 3" w:hAnsi="Wingdings 3" w:hint="default"/>
      </w:rPr>
    </w:lvl>
    <w:lvl w:ilvl="8" w:tplc="49ACD7A8" w:tentative="1">
      <w:start w:val="1"/>
      <w:numFmt w:val="bullet"/>
      <w:lvlText w:val=""/>
      <w:lvlJc w:val="left"/>
      <w:pPr>
        <w:tabs>
          <w:tab w:val="num" w:pos="6480"/>
        </w:tabs>
        <w:ind w:left="6480" w:hanging="360"/>
      </w:pPr>
      <w:rPr>
        <w:rFonts w:ascii="Wingdings 3" w:hAnsi="Wingdings 3" w:hint="default"/>
      </w:rPr>
    </w:lvl>
  </w:abstractNum>
  <w:abstractNum w:abstractNumId="12">
    <w:nsid w:val="63AD360C"/>
    <w:multiLevelType w:val="hybridMultilevel"/>
    <w:tmpl w:val="AFC0E15E"/>
    <w:lvl w:ilvl="0" w:tplc="3078EE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58455C9"/>
    <w:multiLevelType w:val="hybridMultilevel"/>
    <w:tmpl w:val="675CB74A"/>
    <w:lvl w:ilvl="0" w:tplc="E674813C">
      <w:start w:val="1"/>
      <w:numFmt w:val="bullet"/>
      <w:lvlText w:val="-"/>
      <w:lvlJc w:val="left"/>
      <w:pPr>
        <w:ind w:left="1170" w:hanging="360"/>
      </w:pPr>
      <w:rPr>
        <w:rFonts w:ascii="Times New Roman" w:eastAsiaTheme="minorHAns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67185DDE"/>
    <w:multiLevelType w:val="hybridMultilevel"/>
    <w:tmpl w:val="FDA8AF5A"/>
    <w:lvl w:ilvl="0" w:tplc="F010421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6D9E1922"/>
    <w:multiLevelType w:val="hybridMultilevel"/>
    <w:tmpl w:val="12360542"/>
    <w:lvl w:ilvl="0" w:tplc="308816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D707717"/>
    <w:multiLevelType w:val="hybridMultilevel"/>
    <w:tmpl w:val="71DA3268"/>
    <w:lvl w:ilvl="0" w:tplc="9432D5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DB07C7"/>
    <w:multiLevelType w:val="hybridMultilevel"/>
    <w:tmpl w:val="703050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5E24C4"/>
    <w:multiLevelType w:val="hybridMultilevel"/>
    <w:tmpl w:val="341220DA"/>
    <w:lvl w:ilvl="0" w:tplc="9D6A894E">
      <w:start w:val="1"/>
      <w:numFmt w:val="bullet"/>
      <w:lvlText w:val=""/>
      <w:lvlJc w:val="left"/>
      <w:pPr>
        <w:tabs>
          <w:tab w:val="num" w:pos="720"/>
        </w:tabs>
        <w:ind w:left="720" w:hanging="360"/>
      </w:pPr>
      <w:rPr>
        <w:rFonts w:ascii="Wingdings 3" w:hAnsi="Wingdings 3" w:hint="default"/>
      </w:rPr>
    </w:lvl>
    <w:lvl w:ilvl="1" w:tplc="189A33A0" w:tentative="1">
      <w:start w:val="1"/>
      <w:numFmt w:val="bullet"/>
      <w:lvlText w:val=""/>
      <w:lvlJc w:val="left"/>
      <w:pPr>
        <w:tabs>
          <w:tab w:val="num" w:pos="1440"/>
        </w:tabs>
        <w:ind w:left="1440" w:hanging="360"/>
      </w:pPr>
      <w:rPr>
        <w:rFonts w:ascii="Wingdings 3" w:hAnsi="Wingdings 3" w:hint="default"/>
      </w:rPr>
    </w:lvl>
    <w:lvl w:ilvl="2" w:tplc="FD6A60F0" w:tentative="1">
      <w:start w:val="1"/>
      <w:numFmt w:val="bullet"/>
      <w:lvlText w:val=""/>
      <w:lvlJc w:val="left"/>
      <w:pPr>
        <w:tabs>
          <w:tab w:val="num" w:pos="2160"/>
        </w:tabs>
        <w:ind w:left="2160" w:hanging="360"/>
      </w:pPr>
      <w:rPr>
        <w:rFonts w:ascii="Wingdings 3" w:hAnsi="Wingdings 3" w:hint="default"/>
      </w:rPr>
    </w:lvl>
    <w:lvl w:ilvl="3" w:tplc="3D58E094" w:tentative="1">
      <w:start w:val="1"/>
      <w:numFmt w:val="bullet"/>
      <w:lvlText w:val=""/>
      <w:lvlJc w:val="left"/>
      <w:pPr>
        <w:tabs>
          <w:tab w:val="num" w:pos="2880"/>
        </w:tabs>
        <w:ind w:left="2880" w:hanging="360"/>
      </w:pPr>
      <w:rPr>
        <w:rFonts w:ascii="Wingdings 3" w:hAnsi="Wingdings 3" w:hint="default"/>
      </w:rPr>
    </w:lvl>
    <w:lvl w:ilvl="4" w:tplc="1E8C5B24" w:tentative="1">
      <w:start w:val="1"/>
      <w:numFmt w:val="bullet"/>
      <w:lvlText w:val=""/>
      <w:lvlJc w:val="left"/>
      <w:pPr>
        <w:tabs>
          <w:tab w:val="num" w:pos="3600"/>
        </w:tabs>
        <w:ind w:left="3600" w:hanging="360"/>
      </w:pPr>
      <w:rPr>
        <w:rFonts w:ascii="Wingdings 3" w:hAnsi="Wingdings 3" w:hint="default"/>
      </w:rPr>
    </w:lvl>
    <w:lvl w:ilvl="5" w:tplc="0660C91A" w:tentative="1">
      <w:start w:val="1"/>
      <w:numFmt w:val="bullet"/>
      <w:lvlText w:val=""/>
      <w:lvlJc w:val="left"/>
      <w:pPr>
        <w:tabs>
          <w:tab w:val="num" w:pos="4320"/>
        </w:tabs>
        <w:ind w:left="4320" w:hanging="360"/>
      </w:pPr>
      <w:rPr>
        <w:rFonts w:ascii="Wingdings 3" w:hAnsi="Wingdings 3" w:hint="default"/>
      </w:rPr>
    </w:lvl>
    <w:lvl w:ilvl="6" w:tplc="6AE8A062" w:tentative="1">
      <w:start w:val="1"/>
      <w:numFmt w:val="bullet"/>
      <w:lvlText w:val=""/>
      <w:lvlJc w:val="left"/>
      <w:pPr>
        <w:tabs>
          <w:tab w:val="num" w:pos="5040"/>
        </w:tabs>
        <w:ind w:left="5040" w:hanging="360"/>
      </w:pPr>
      <w:rPr>
        <w:rFonts w:ascii="Wingdings 3" w:hAnsi="Wingdings 3" w:hint="default"/>
      </w:rPr>
    </w:lvl>
    <w:lvl w:ilvl="7" w:tplc="78584C82" w:tentative="1">
      <w:start w:val="1"/>
      <w:numFmt w:val="bullet"/>
      <w:lvlText w:val=""/>
      <w:lvlJc w:val="left"/>
      <w:pPr>
        <w:tabs>
          <w:tab w:val="num" w:pos="5760"/>
        </w:tabs>
        <w:ind w:left="5760" w:hanging="360"/>
      </w:pPr>
      <w:rPr>
        <w:rFonts w:ascii="Wingdings 3" w:hAnsi="Wingdings 3" w:hint="default"/>
      </w:rPr>
    </w:lvl>
    <w:lvl w:ilvl="8" w:tplc="A12ED9AC" w:tentative="1">
      <w:start w:val="1"/>
      <w:numFmt w:val="bullet"/>
      <w:lvlText w:val=""/>
      <w:lvlJc w:val="left"/>
      <w:pPr>
        <w:tabs>
          <w:tab w:val="num" w:pos="6480"/>
        </w:tabs>
        <w:ind w:left="6480" w:hanging="360"/>
      </w:pPr>
      <w:rPr>
        <w:rFonts w:ascii="Wingdings 3" w:hAnsi="Wingdings 3" w:hint="default"/>
      </w:rPr>
    </w:lvl>
  </w:abstractNum>
  <w:num w:numId="1">
    <w:abstractNumId w:val="16"/>
  </w:num>
  <w:num w:numId="2">
    <w:abstractNumId w:val="11"/>
  </w:num>
  <w:num w:numId="3">
    <w:abstractNumId w:val="12"/>
  </w:num>
  <w:num w:numId="4">
    <w:abstractNumId w:val="2"/>
  </w:num>
  <w:num w:numId="5">
    <w:abstractNumId w:val="15"/>
  </w:num>
  <w:num w:numId="6">
    <w:abstractNumId w:val="1"/>
  </w:num>
  <w:num w:numId="7">
    <w:abstractNumId w:val="7"/>
  </w:num>
  <w:num w:numId="8">
    <w:abstractNumId w:val="5"/>
  </w:num>
  <w:num w:numId="9">
    <w:abstractNumId w:val="13"/>
  </w:num>
  <w:num w:numId="10">
    <w:abstractNumId w:val="3"/>
  </w:num>
  <w:num w:numId="11">
    <w:abstractNumId w:val="14"/>
  </w:num>
  <w:num w:numId="12">
    <w:abstractNumId w:val="9"/>
  </w:num>
  <w:num w:numId="13">
    <w:abstractNumId w:val="18"/>
  </w:num>
  <w:num w:numId="14">
    <w:abstractNumId w:val="10"/>
  </w:num>
  <w:num w:numId="15">
    <w:abstractNumId w:val="4"/>
  </w:num>
  <w:num w:numId="16">
    <w:abstractNumId w:val="8"/>
  </w:num>
  <w:num w:numId="17">
    <w:abstractNumId w:val="6"/>
  </w:num>
  <w:num w:numId="18">
    <w:abstractNumId w:val="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9CD"/>
    <w:rsid w:val="00071597"/>
    <w:rsid w:val="000F07A9"/>
    <w:rsid w:val="00106542"/>
    <w:rsid w:val="00113C3E"/>
    <w:rsid w:val="00130F53"/>
    <w:rsid w:val="00142F7C"/>
    <w:rsid w:val="00152F46"/>
    <w:rsid w:val="00181F2E"/>
    <w:rsid w:val="001F3610"/>
    <w:rsid w:val="00236C13"/>
    <w:rsid w:val="00276DF3"/>
    <w:rsid w:val="002846BA"/>
    <w:rsid w:val="002B7B89"/>
    <w:rsid w:val="002D110B"/>
    <w:rsid w:val="002E4921"/>
    <w:rsid w:val="003601F4"/>
    <w:rsid w:val="004318A7"/>
    <w:rsid w:val="00451F3B"/>
    <w:rsid w:val="005300EC"/>
    <w:rsid w:val="005901AA"/>
    <w:rsid w:val="00597E3B"/>
    <w:rsid w:val="005A4ABE"/>
    <w:rsid w:val="005A61E0"/>
    <w:rsid w:val="005B49FB"/>
    <w:rsid w:val="005E42D8"/>
    <w:rsid w:val="00606FF9"/>
    <w:rsid w:val="006153F8"/>
    <w:rsid w:val="00695892"/>
    <w:rsid w:val="006E0561"/>
    <w:rsid w:val="006F1D37"/>
    <w:rsid w:val="0072733B"/>
    <w:rsid w:val="007E70CA"/>
    <w:rsid w:val="008166C9"/>
    <w:rsid w:val="0086563C"/>
    <w:rsid w:val="008C33BA"/>
    <w:rsid w:val="00913804"/>
    <w:rsid w:val="00916D3D"/>
    <w:rsid w:val="00950A8D"/>
    <w:rsid w:val="009F27E8"/>
    <w:rsid w:val="00A25D87"/>
    <w:rsid w:val="00A5305B"/>
    <w:rsid w:val="00A90C43"/>
    <w:rsid w:val="00A95058"/>
    <w:rsid w:val="00AE133E"/>
    <w:rsid w:val="00AF6709"/>
    <w:rsid w:val="00B175DD"/>
    <w:rsid w:val="00C30EC0"/>
    <w:rsid w:val="00C47BD1"/>
    <w:rsid w:val="00CD4FD8"/>
    <w:rsid w:val="00D0158B"/>
    <w:rsid w:val="00D8445B"/>
    <w:rsid w:val="00DB62F4"/>
    <w:rsid w:val="00DF7019"/>
    <w:rsid w:val="00E315E8"/>
    <w:rsid w:val="00E71BDD"/>
    <w:rsid w:val="00E8639F"/>
    <w:rsid w:val="00EA54D2"/>
    <w:rsid w:val="00EB2F6A"/>
    <w:rsid w:val="00F029CD"/>
    <w:rsid w:val="00F61250"/>
    <w:rsid w:val="00FC0BE8"/>
    <w:rsid w:val="00FC2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A76B0-4208-4062-9C5A-B7FB6236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C33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9CD"/>
    <w:pPr>
      <w:ind w:left="720"/>
      <w:contextualSpacing/>
    </w:pPr>
  </w:style>
  <w:style w:type="character" w:styleId="Hyperlink">
    <w:name w:val="Hyperlink"/>
    <w:basedOn w:val="DefaultParagraphFont"/>
    <w:uiPriority w:val="99"/>
    <w:unhideWhenUsed/>
    <w:rsid w:val="008C33BA"/>
    <w:rPr>
      <w:color w:val="0563C1" w:themeColor="hyperlink"/>
      <w:u w:val="single"/>
    </w:rPr>
  </w:style>
  <w:style w:type="character" w:customStyle="1" w:styleId="Heading1Char">
    <w:name w:val="Heading 1 Char"/>
    <w:basedOn w:val="DefaultParagraphFont"/>
    <w:link w:val="Heading1"/>
    <w:uiPriority w:val="9"/>
    <w:rsid w:val="008C33BA"/>
    <w:rPr>
      <w:rFonts w:ascii="Times New Roman" w:eastAsia="Times New Roman" w:hAnsi="Times New Roman" w:cs="Times New Roman"/>
      <w:b/>
      <w:bCs/>
      <w:kern w:val="36"/>
      <w:sz w:val="48"/>
      <w:szCs w:val="48"/>
    </w:rPr>
  </w:style>
  <w:style w:type="table" w:styleId="TableGrid">
    <w:name w:val="Table Grid"/>
    <w:basedOn w:val="TableNormal"/>
    <w:uiPriority w:val="59"/>
    <w:rsid w:val="001F36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A5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4D2"/>
  </w:style>
  <w:style w:type="paragraph" w:styleId="Footer">
    <w:name w:val="footer"/>
    <w:basedOn w:val="Normal"/>
    <w:link w:val="FooterChar"/>
    <w:uiPriority w:val="99"/>
    <w:unhideWhenUsed/>
    <w:rsid w:val="00EA5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69485">
      <w:bodyDiv w:val="1"/>
      <w:marLeft w:val="0"/>
      <w:marRight w:val="0"/>
      <w:marTop w:val="0"/>
      <w:marBottom w:val="0"/>
      <w:divBdr>
        <w:top w:val="none" w:sz="0" w:space="0" w:color="auto"/>
        <w:left w:val="none" w:sz="0" w:space="0" w:color="auto"/>
        <w:bottom w:val="none" w:sz="0" w:space="0" w:color="auto"/>
        <w:right w:val="none" w:sz="0" w:space="0" w:color="auto"/>
      </w:divBdr>
      <w:divsChild>
        <w:div w:id="469712714">
          <w:marLeft w:val="547"/>
          <w:marRight w:val="0"/>
          <w:marTop w:val="200"/>
          <w:marBottom w:val="0"/>
          <w:divBdr>
            <w:top w:val="none" w:sz="0" w:space="0" w:color="auto"/>
            <w:left w:val="none" w:sz="0" w:space="0" w:color="auto"/>
            <w:bottom w:val="none" w:sz="0" w:space="0" w:color="auto"/>
            <w:right w:val="none" w:sz="0" w:space="0" w:color="auto"/>
          </w:divBdr>
        </w:div>
        <w:div w:id="1070078921">
          <w:marLeft w:val="547"/>
          <w:marRight w:val="0"/>
          <w:marTop w:val="200"/>
          <w:marBottom w:val="0"/>
          <w:divBdr>
            <w:top w:val="none" w:sz="0" w:space="0" w:color="auto"/>
            <w:left w:val="none" w:sz="0" w:space="0" w:color="auto"/>
            <w:bottom w:val="none" w:sz="0" w:space="0" w:color="auto"/>
            <w:right w:val="none" w:sz="0" w:space="0" w:color="auto"/>
          </w:divBdr>
        </w:div>
        <w:div w:id="683097865">
          <w:marLeft w:val="547"/>
          <w:marRight w:val="0"/>
          <w:marTop w:val="200"/>
          <w:marBottom w:val="0"/>
          <w:divBdr>
            <w:top w:val="none" w:sz="0" w:space="0" w:color="auto"/>
            <w:left w:val="none" w:sz="0" w:space="0" w:color="auto"/>
            <w:bottom w:val="none" w:sz="0" w:space="0" w:color="auto"/>
            <w:right w:val="none" w:sz="0" w:space="0" w:color="auto"/>
          </w:divBdr>
        </w:div>
        <w:div w:id="68121068">
          <w:marLeft w:val="547"/>
          <w:marRight w:val="0"/>
          <w:marTop w:val="200"/>
          <w:marBottom w:val="0"/>
          <w:divBdr>
            <w:top w:val="none" w:sz="0" w:space="0" w:color="auto"/>
            <w:left w:val="none" w:sz="0" w:space="0" w:color="auto"/>
            <w:bottom w:val="none" w:sz="0" w:space="0" w:color="auto"/>
            <w:right w:val="none" w:sz="0" w:space="0" w:color="auto"/>
          </w:divBdr>
        </w:div>
      </w:divsChild>
    </w:div>
    <w:div w:id="390813258">
      <w:bodyDiv w:val="1"/>
      <w:marLeft w:val="0"/>
      <w:marRight w:val="0"/>
      <w:marTop w:val="0"/>
      <w:marBottom w:val="0"/>
      <w:divBdr>
        <w:top w:val="none" w:sz="0" w:space="0" w:color="auto"/>
        <w:left w:val="none" w:sz="0" w:space="0" w:color="auto"/>
        <w:bottom w:val="none" w:sz="0" w:space="0" w:color="auto"/>
        <w:right w:val="none" w:sz="0" w:space="0" w:color="auto"/>
      </w:divBdr>
      <w:divsChild>
        <w:div w:id="1769277541">
          <w:marLeft w:val="1080"/>
          <w:marRight w:val="0"/>
          <w:marTop w:val="200"/>
          <w:marBottom w:val="0"/>
          <w:divBdr>
            <w:top w:val="none" w:sz="0" w:space="0" w:color="auto"/>
            <w:left w:val="none" w:sz="0" w:space="0" w:color="auto"/>
            <w:bottom w:val="none" w:sz="0" w:space="0" w:color="auto"/>
            <w:right w:val="none" w:sz="0" w:space="0" w:color="auto"/>
          </w:divBdr>
        </w:div>
        <w:div w:id="1067612887">
          <w:marLeft w:val="1080"/>
          <w:marRight w:val="0"/>
          <w:marTop w:val="200"/>
          <w:marBottom w:val="0"/>
          <w:divBdr>
            <w:top w:val="none" w:sz="0" w:space="0" w:color="auto"/>
            <w:left w:val="none" w:sz="0" w:space="0" w:color="auto"/>
            <w:bottom w:val="none" w:sz="0" w:space="0" w:color="auto"/>
            <w:right w:val="none" w:sz="0" w:space="0" w:color="auto"/>
          </w:divBdr>
        </w:div>
        <w:div w:id="1117216855">
          <w:marLeft w:val="1080"/>
          <w:marRight w:val="0"/>
          <w:marTop w:val="200"/>
          <w:marBottom w:val="0"/>
          <w:divBdr>
            <w:top w:val="none" w:sz="0" w:space="0" w:color="auto"/>
            <w:left w:val="none" w:sz="0" w:space="0" w:color="auto"/>
            <w:bottom w:val="none" w:sz="0" w:space="0" w:color="auto"/>
            <w:right w:val="none" w:sz="0" w:space="0" w:color="auto"/>
          </w:divBdr>
        </w:div>
      </w:divsChild>
    </w:div>
    <w:div w:id="1069419762">
      <w:bodyDiv w:val="1"/>
      <w:marLeft w:val="0"/>
      <w:marRight w:val="0"/>
      <w:marTop w:val="0"/>
      <w:marBottom w:val="0"/>
      <w:divBdr>
        <w:top w:val="none" w:sz="0" w:space="0" w:color="auto"/>
        <w:left w:val="none" w:sz="0" w:space="0" w:color="auto"/>
        <w:bottom w:val="none" w:sz="0" w:space="0" w:color="auto"/>
        <w:right w:val="none" w:sz="0" w:space="0" w:color="auto"/>
      </w:divBdr>
      <w:divsChild>
        <w:div w:id="1665010742">
          <w:marLeft w:val="547"/>
          <w:marRight w:val="0"/>
          <w:marTop w:val="200"/>
          <w:marBottom w:val="0"/>
          <w:divBdr>
            <w:top w:val="none" w:sz="0" w:space="0" w:color="auto"/>
            <w:left w:val="none" w:sz="0" w:space="0" w:color="auto"/>
            <w:bottom w:val="none" w:sz="0" w:space="0" w:color="auto"/>
            <w:right w:val="none" w:sz="0" w:space="0" w:color="auto"/>
          </w:divBdr>
        </w:div>
        <w:div w:id="2094626464">
          <w:marLeft w:val="547"/>
          <w:marRight w:val="0"/>
          <w:marTop w:val="200"/>
          <w:marBottom w:val="0"/>
          <w:divBdr>
            <w:top w:val="none" w:sz="0" w:space="0" w:color="auto"/>
            <w:left w:val="none" w:sz="0" w:space="0" w:color="auto"/>
            <w:bottom w:val="none" w:sz="0" w:space="0" w:color="auto"/>
            <w:right w:val="none" w:sz="0" w:space="0" w:color="auto"/>
          </w:divBdr>
        </w:div>
        <w:div w:id="1480268184">
          <w:marLeft w:val="547"/>
          <w:marRight w:val="0"/>
          <w:marTop w:val="200"/>
          <w:marBottom w:val="0"/>
          <w:divBdr>
            <w:top w:val="none" w:sz="0" w:space="0" w:color="auto"/>
            <w:left w:val="none" w:sz="0" w:space="0" w:color="auto"/>
            <w:bottom w:val="none" w:sz="0" w:space="0" w:color="auto"/>
            <w:right w:val="none" w:sz="0" w:space="0" w:color="auto"/>
          </w:divBdr>
        </w:div>
        <w:div w:id="103549217">
          <w:marLeft w:val="547"/>
          <w:marRight w:val="0"/>
          <w:marTop w:val="200"/>
          <w:marBottom w:val="0"/>
          <w:divBdr>
            <w:top w:val="none" w:sz="0" w:space="0" w:color="auto"/>
            <w:left w:val="none" w:sz="0" w:space="0" w:color="auto"/>
            <w:bottom w:val="none" w:sz="0" w:space="0" w:color="auto"/>
            <w:right w:val="none" w:sz="0" w:space="0" w:color="auto"/>
          </w:divBdr>
        </w:div>
      </w:divsChild>
    </w:div>
    <w:div w:id="1886721434">
      <w:bodyDiv w:val="1"/>
      <w:marLeft w:val="0"/>
      <w:marRight w:val="0"/>
      <w:marTop w:val="0"/>
      <w:marBottom w:val="0"/>
      <w:divBdr>
        <w:top w:val="none" w:sz="0" w:space="0" w:color="auto"/>
        <w:left w:val="none" w:sz="0" w:space="0" w:color="auto"/>
        <w:bottom w:val="none" w:sz="0" w:space="0" w:color="auto"/>
        <w:right w:val="none" w:sz="0" w:space="0" w:color="auto"/>
      </w:divBdr>
    </w:div>
    <w:div w:id="19717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grafis.tempo.co/read/1825/kronologi-demonstrasi-mahasiswa-di-dpr-yang-menolak-ruu-ku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2721</Words>
  <Characters>15515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Ira Haerani Nur</cp:lastModifiedBy>
  <cp:revision>2</cp:revision>
  <dcterms:created xsi:type="dcterms:W3CDTF">2021-10-04T03:03:00Z</dcterms:created>
  <dcterms:modified xsi:type="dcterms:W3CDTF">2021-10-04T03:03:00Z</dcterms:modified>
</cp:coreProperties>
</file>