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38123" w14:textId="77777777" w:rsidR="00B91725" w:rsidRDefault="00B91725"/>
    <w:p w14:paraId="30E22EEB" w14:textId="4095895D" w:rsidR="00982E8C" w:rsidRPr="00B91725" w:rsidRDefault="00B91725">
      <w:pPr>
        <w:rPr>
          <w:rFonts w:ascii="Cambria" w:hAnsi="Cambria"/>
          <w:b/>
          <w:bCs/>
          <w:sz w:val="44"/>
          <w:szCs w:val="44"/>
        </w:rPr>
      </w:pPr>
      <w:r w:rsidRPr="00B91725">
        <w:rPr>
          <w:rFonts w:ascii="Cambria" w:hAnsi="Cambria"/>
          <w:b/>
          <w:bCs/>
          <w:noProof/>
          <w:sz w:val="44"/>
          <w:szCs w:val="44"/>
        </w:rPr>
        <w:drawing>
          <wp:anchor distT="0" distB="0" distL="114300" distR="114300" simplePos="0" relativeHeight="251658240" behindDoc="0" locked="0" layoutInCell="1" allowOverlap="1" wp14:anchorId="492173CD" wp14:editId="2D5EE031">
            <wp:simplePos x="0" y="0"/>
            <wp:positionH relativeFrom="margin">
              <wp:posOffset>4463415</wp:posOffset>
            </wp:positionH>
            <wp:positionV relativeFrom="margin">
              <wp:posOffset>0</wp:posOffset>
            </wp:positionV>
            <wp:extent cx="1097915" cy="1111885"/>
            <wp:effectExtent l="0" t="0" r="6985"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7915" cy="11118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B91725">
        <w:rPr>
          <w:rFonts w:ascii="Cambria" w:hAnsi="Cambria"/>
          <w:b/>
          <w:bCs/>
          <w:sz w:val="44"/>
          <w:szCs w:val="44"/>
        </w:rPr>
        <w:t>THE MODULE 1</w:t>
      </w:r>
    </w:p>
    <w:p w14:paraId="06E97394" w14:textId="52C76489" w:rsidR="00B91725" w:rsidRDefault="00B91725">
      <w:pPr>
        <w:rPr>
          <w:rFonts w:ascii="Cambria" w:hAnsi="Cambria"/>
          <w:b/>
          <w:bCs/>
          <w:sz w:val="44"/>
          <w:szCs w:val="44"/>
        </w:rPr>
      </w:pPr>
      <w:r w:rsidRPr="00B91725">
        <w:rPr>
          <w:rFonts w:ascii="Cambria" w:hAnsi="Cambria"/>
          <w:b/>
          <w:bCs/>
          <w:sz w:val="44"/>
          <w:szCs w:val="44"/>
        </w:rPr>
        <w:t>DIGITAL TEACHING MEDIA</w:t>
      </w:r>
    </w:p>
    <w:p w14:paraId="4668C6FE" w14:textId="3CA6D557" w:rsidR="00B91725" w:rsidRDefault="00B91725">
      <w:pPr>
        <w:rPr>
          <w:rFonts w:ascii="Cambria" w:hAnsi="Cambria"/>
          <w:b/>
          <w:bCs/>
          <w:sz w:val="44"/>
          <w:szCs w:val="44"/>
        </w:rPr>
      </w:pPr>
    </w:p>
    <w:p w14:paraId="675346FD" w14:textId="00D756B1" w:rsidR="00B91725" w:rsidRDefault="00B91725">
      <w:pPr>
        <w:rPr>
          <w:rFonts w:ascii="Cambria" w:hAnsi="Cambria"/>
          <w:b/>
          <w:bCs/>
          <w:sz w:val="44"/>
          <w:szCs w:val="44"/>
        </w:rPr>
      </w:pPr>
    </w:p>
    <w:p w14:paraId="602584AA" w14:textId="05BF8616" w:rsidR="00B91725" w:rsidRDefault="002B337D">
      <w:pPr>
        <w:rPr>
          <w:noProof/>
        </w:rPr>
      </w:pPr>
      <w:r>
        <w:rPr>
          <w:noProof/>
        </w:rPr>
        <w:drawing>
          <wp:anchor distT="0" distB="0" distL="114300" distR="114300" simplePos="0" relativeHeight="251659264" behindDoc="0" locked="0" layoutInCell="1" allowOverlap="1" wp14:anchorId="6A1BBF4F" wp14:editId="788EEED7">
            <wp:simplePos x="0" y="0"/>
            <wp:positionH relativeFrom="margin">
              <wp:posOffset>2567940</wp:posOffset>
            </wp:positionH>
            <wp:positionV relativeFrom="margin">
              <wp:posOffset>2691130</wp:posOffset>
            </wp:positionV>
            <wp:extent cx="3171825" cy="2296160"/>
            <wp:effectExtent l="0" t="0" r="952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671" t="26786" r="29664" b="15686"/>
                    <a:stretch/>
                  </pic:blipFill>
                  <pic:spPr bwMode="auto">
                    <a:xfrm>
                      <a:off x="0" y="0"/>
                      <a:ext cx="3171825" cy="229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725">
        <w:rPr>
          <w:rFonts w:ascii="Cambria" w:hAnsi="Cambria"/>
          <w:b/>
          <w:bCs/>
          <w:sz w:val="44"/>
          <w:szCs w:val="44"/>
        </w:rPr>
        <w:t>“DIGITAL MEDIA FOR TEACHING LISTENING SKILL”</w:t>
      </w:r>
      <w:r w:rsidR="00B91725" w:rsidRPr="00B91725">
        <w:rPr>
          <w:noProof/>
        </w:rPr>
        <w:t xml:space="preserve"> </w:t>
      </w:r>
    </w:p>
    <w:p w14:paraId="1F879FC2" w14:textId="31B409D7" w:rsidR="004A2E0E" w:rsidRDefault="004A2E0E">
      <w:pPr>
        <w:rPr>
          <w:noProof/>
        </w:rPr>
      </w:pPr>
    </w:p>
    <w:p w14:paraId="62EA4123" w14:textId="4FD1D938" w:rsidR="004A2E0E" w:rsidRDefault="004A2E0E">
      <w:pPr>
        <w:rPr>
          <w:noProof/>
        </w:rPr>
      </w:pPr>
    </w:p>
    <w:p w14:paraId="40871CB3" w14:textId="1A64D353" w:rsidR="004A2E0E" w:rsidRDefault="004A2E0E">
      <w:pPr>
        <w:rPr>
          <w:noProof/>
        </w:rPr>
      </w:pPr>
    </w:p>
    <w:p w14:paraId="290BD7E4" w14:textId="46661D45" w:rsidR="004A2E0E" w:rsidRDefault="004A2E0E">
      <w:pPr>
        <w:rPr>
          <w:noProof/>
        </w:rPr>
      </w:pPr>
    </w:p>
    <w:p w14:paraId="567DB8EE" w14:textId="302C6CA3" w:rsidR="004A2E0E" w:rsidRDefault="004A2E0E">
      <w:pPr>
        <w:rPr>
          <w:noProof/>
        </w:rPr>
      </w:pPr>
    </w:p>
    <w:p w14:paraId="33506B74" w14:textId="2F370A7F" w:rsidR="004A2E0E" w:rsidRDefault="004A2E0E">
      <w:pPr>
        <w:rPr>
          <w:noProof/>
        </w:rPr>
      </w:pPr>
    </w:p>
    <w:p w14:paraId="6D9A7D4E" w14:textId="5AC60B00" w:rsidR="004A2E0E" w:rsidRDefault="004A2E0E">
      <w:pPr>
        <w:rPr>
          <w:noProof/>
        </w:rPr>
      </w:pPr>
    </w:p>
    <w:p w14:paraId="7AA0EDF7" w14:textId="0AD61D50" w:rsidR="004A2E0E" w:rsidRDefault="004A2E0E">
      <w:pPr>
        <w:rPr>
          <w:noProof/>
        </w:rPr>
      </w:pPr>
    </w:p>
    <w:p w14:paraId="532F2DD9" w14:textId="53FEC8FB" w:rsidR="004A2E0E" w:rsidRDefault="004A2E0E">
      <w:pPr>
        <w:rPr>
          <w:noProof/>
        </w:rPr>
      </w:pPr>
    </w:p>
    <w:p w14:paraId="70711548" w14:textId="3D4A4BAA" w:rsidR="004A2E0E" w:rsidRDefault="004A2E0E">
      <w:pPr>
        <w:rPr>
          <w:noProof/>
        </w:rPr>
      </w:pPr>
    </w:p>
    <w:p w14:paraId="664590CC" w14:textId="15D0CC5C" w:rsidR="004A2E0E" w:rsidRDefault="004A2E0E">
      <w:pPr>
        <w:rPr>
          <w:noProof/>
        </w:rPr>
      </w:pPr>
    </w:p>
    <w:p w14:paraId="063CAEA1" w14:textId="61041BB8" w:rsidR="004A2E0E" w:rsidRDefault="004A2E0E">
      <w:pPr>
        <w:rPr>
          <w:noProof/>
        </w:rPr>
      </w:pPr>
    </w:p>
    <w:p w14:paraId="75A85BC0" w14:textId="56D4C2E5" w:rsidR="004A2E0E" w:rsidRDefault="004A2E0E">
      <w:pPr>
        <w:rPr>
          <w:noProof/>
        </w:rPr>
      </w:pPr>
    </w:p>
    <w:p w14:paraId="3B45A5A1" w14:textId="79EFF48A" w:rsidR="004A2E0E" w:rsidRDefault="004A2E0E">
      <w:pPr>
        <w:rPr>
          <w:noProof/>
        </w:rPr>
      </w:pPr>
    </w:p>
    <w:p w14:paraId="05855749" w14:textId="2090AE92" w:rsidR="004A2E0E" w:rsidRDefault="004A2E0E">
      <w:pPr>
        <w:rPr>
          <w:noProof/>
        </w:rPr>
      </w:pPr>
      <w:r>
        <w:rPr>
          <w:rFonts w:ascii="Century Gothic" w:hAnsi="Century Gothic"/>
          <w:noProof/>
          <w:sz w:val="20"/>
        </w:rPr>
        <mc:AlternateContent>
          <mc:Choice Requires="wps">
            <w:drawing>
              <wp:anchor distT="0" distB="0" distL="114300" distR="114300" simplePos="0" relativeHeight="251661312" behindDoc="0" locked="0" layoutInCell="1" allowOverlap="1" wp14:anchorId="087B3EBC" wp14:editId="030A8A67">
                <wp:simplePos x="0" y="0"/>
                <wp:positionH relativeFrom="column">
                  <wp:posOffset>-613410</wp:posOffset>
                </wp:positionH>
                <wp:positionV relativeFrom="paragraph">
                  <wp:posOffset>172720</wp:posOffset>
                </wp:positionV>
                <wp:extent cx="4552950" cy="981075"/>
                <wp:effectExtent l="0" t="0" r="0" b="9525"/>
                <wp:wrapNone/>
                <wp:docPr id="47" name="Rectangle 47"/>
                <wp:cNvGraphicFramePr/>
                <a:graphic xmlns:a="http://schemas.openxmlformats.org/drawingml/2006/main">
                  <a:graphicData uri="http://schemas.microsoft.com/office/word/2010/wordprocessingShape">
                    <wps:wsp>
                      <wps:cNvSpPr/>
                      <wps:spPr>
                        <a:xfrm>
                          <a:off x="0" y="0"/>
                          <a:ext cx="4552950" cy="98107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D50C1" w14:textId="77777777" w:rsidR="00EC45D2" w:rsidRPr="008A528F" w:rsidRDefault="00EC45D2" w:rsidP="004A2E0E">
                            <w:pPr>
                              <w:pStyle w:val="Title"/>
                              <w:spacing w:after="0"/>
                              <w:ind w:left="720" w:firstLine="720"/>
                              <w:jc w:val="both"/>
                              <w:rPr>
                                <w:rFonts w:ascii="Century Gothic" w:hAnsi="Century Gothic"/>
                                <w:sz w:val="36"/>
                                <w:szCs w:val="36"/>
                              </w:rPr>
                            </w:pPr>
                            <w:r w:rsidRPr="008A528F">
                              <w:rPr>
                                <w:rFonts w:ascii="Century Gothic" w:hAnsi="Century Gothic"/>
                                <w:sz w:val="36"/>
                                <w:szCs w:val="36"/>
                              </w:rPr>
                              <w:t xml:space="preserve">Dila Charisma, </w:t>
                            </w:r>
                            <w:proofErr w:type="spellStart"/>
                            <w:proofErr w:type="gramStart"/>
                            <w:r w:rsidRPr="008A528F">
                              <w:rPr>
                                <w:rFonts w:ascii="Century Gothic" w:hAnsi="Century Gothic"/>
                                <w:sz w:val="36"/>
                                <w:szCs w:val="36"/>
                              </w:rPr>
                              <w:t>M.Pd</w:t>
                            </w:r>
                            <w:proofErr w:type="spellEnd"/>
                            <w:proofErr w:type="gramEnd"/>
                          </w:p>
                          <w:p w14:paraId="616000A9" w14:textId="77777777" w:rsidR="00EC45D2" w:rsidRPr="008A528F" w:rsidRDefault="00EC45D2" w:rsidP="004A2E0E">
                            <w:pPr>
                              <w:pStyle w:val="Title"/>
                              <w:spacing w:after="0"/>
                              <w:rPr>
                                <w:rFonts w:ascii="Century Gothic" w:hAnsi="Century Gothic"/>
                                <w:b/>
                                <w:bCs/>
                                <w:sz w:val="36"/>
                                <w:szCs w:val="36"/>
                              </w:rPr>
                            </w:pPr>
                            <w:r w:rsidRPr="008A528F">
                              <w:rPr>
                                <w:rFonts w:ascii="Century Gothic" w:hAnsi="Century Gothic"/>
                                <w:b/>
                                <w:bCs/>
                                <w:sz w:val="36"/>
                                <w:szCs w:val="36"/>
                              </w:rPr>
                              <w:t>UNIVERSITAS</w:t>
                            </w:r>
                            <w:r>
                              <w:rPr>
                                <w:rFonts w:ascii="Century Gothic" w:hAnsi="Century Gothic"/>
                                <w:b/>
                                <w:bCs/>
                                <w:sz w:val="36"/>
                                <w:szCs w:val="36"/>
                              </w:rPr>
                              <w:t xml:space="preserve"> </w:t>
                            </w:r>
                            <w:r w:rsidRPr="008A528F">
                              <w:rPr>
                                <w:rFonts w:ascii="Century Gothic" w:hAnsi="Century Gothic"/>
                                <w:b/>
                                <w:bCs/>
                                <w:sz w:val="36"/>
                                <w:szCs w:val="36"/>
                              </w:rPr>
                              <w:t>MUHAMMADIYAH</w:t>
                            </w:r>
                            <w:r>
                              <w:rPr>
                                <w:rFonts w:ascii="Century Gothic" w:hAnsi="Century Gothic"/>
                                <w:b/>
                                <w:bCs/>
                                <w:sz w:val="36"/>
                                <w:szCs w:val="36"/>
                              </w:rPr>
                              <w:t xml:space="preserve"> CIREBON</w:t>
                            </w:r>
                          </w:p>
                          <w:p w14:paraId="3B064536" w14:textId="77777777" w:rsidR="00EC45D2" w:rsidRDefault="00EC45D2" w:rsidP="004A2E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B3EBC" id="Rectangle 47" o:spid="_x0000_s1026" style="position:absolute;margin-left:-48.3pt;margin-top:13.6pt;width:358.5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swpgIAALUFAAAOAAAAZHJzL2Uyb0RvYy54bWysVEtv2zAMvg/YfxB0X+0EydoGdYqgRYcB&#10;XVv0gZ4VWYoNSKImKbGzXz9KctzHih2GXWRKJD+Sn0menfdakZ1wvgVT0clRSYkwHOrWbCr69Hj1&#10;5YQSH5ipmQIjKroXnp4vP3866+xCTKEBVQtHEMT4RWcr2oRgF0XheSM080dghUGlBKdZwKvbFLVj&#10;HaJrVUzL8mvRgautAy68x9fLrKTLhC+l4OFWSi8CURXF3EI6XTrX8SyWZ2yxccw2LR/SYP+QhWat&#10;waAj1CULjGxd+weUbrkDDzIccdAFSNlykWrAaiblu2oeGmZFqgXJ8Xakyf8/WH6zu3OkrSs6O6bE&#10;MI3/6B5ZY2ajBME3JKizfoF2D/bODTePYqy2l07HL9ZB+kTqfiRV9IFwfJzN59PTOXLPUXd6MimP&#10;5xG0ePG2zodvAjSJQkUdhk9cst21D9n0YBKDeVBtfdUqlS6xUcSFcmTH8BevN9Pkqrb6B9T5bTov&#10;y/SjMWTqq2ieEniDpEzEMxCRc9D4UsTic7lJCnslop0y90Iib1hgjjgi56CMc2HCJCXjG1aL/BxT&#10;+TiXBBiRJcYfsQeAt0UesHOWg310FanhR+cyR/+b8+iRIoMJo7NuDbiPABRWNUTO9geSMjWRpdCv&#10;ezSJ4hrqPTaYgzx53vKrFv/yNfPhjjkcNWwMXB/hFg+poKsoDBIlDbhfH71He5wA1FLS4ehW1P/c&#10;MicoUd8NzsbpZDaLs54us/nxFC/utWb9WmO2+gKwdSa4qCxPYrQP6iBKB/oZt8wqRkUVMxxjV5QH&#10;d7hchLxScE9xsVolM5xvy8K1ebA8gkeCYxc/9s/M2aHVAw7JDRzGnC3edXy2jZ4GVtsAsk3j8MLr&#10;QD3uhtTPwx6Ly+f1PVm9bNvlbwAAAP//AwBQSwMEFAAGAAgAAAAhANRq/s3gAAAACgEAAA8AAABk&#10;cnMvZG93bnJldi54bWxMj8tOwzAQRfdI/IM1SGyi1mmE0hLiVFER7BBqy4KlG08eEI+j2G3C3zOs&#10;ynJ0j+49k29n24sLjr5zpGC1jEEgVc501Cj4OL4sNiB80GR07wgV/KCHbXF7k+vMuIn2eDmERnAJ&#10;+UwraEMYMil91aLVfukGJM5qN1od+BwbaUY9cbntZRLHqbS6I15o9YC7Fqvvw9kqqF+/pK135dtY&#10;UvT+fKyjaf8ZKXV/N5dPIALO4QrDnz6rQ8FOJ3cm40WvYPGYpowqSNYJCAbSJH4AcWJys1qDLHL5&#10;/4XiFwAA//8DAFBLAQItABQABgAIAAAAIQC2gziS/gAAAOEBAAATAAAAAAAAAAAAAAAAAAAAAABb&#10;Q29udGVudF9UeXBlc10ueG1sUEsBAi0AFAAGAAgAAAAhADj9If/WAAAAlAEAAAsAAAAAAAAAAAAA&#10;AAAALwEAAF9yZWxzLy5yZWxzUEsBAi0AFAAGAAgAAAAhAKTiyzCmAgAAtQUAAA4AAAAAAAAAAAAA&#10;AAAALgIAAGRycy9lMm9Eb2MueG1sUEsBAi0AFAAGAAgAAAAhANRq/s3gAAAACgEAAA8AAAAAAAAA&#10;AAAAAAAAAAUAAGRycy9kb3ducmV2LnhtbFBLBQYAAAAABAAEAPMAAAANBgAAAAA=&#10;" fillcolor="#393737 [814]" stroked="f" strokeweight="1pt">
                <v:textbox>
                  <w:txbxContent>
                    <w:p w14:paraId="6D8D50C1" w14:textId="77777777" w:rsidR="00EC45D2" w:rsidRPr="008A528F" w:rsidRDefault="00EC45D2" w:rsidP="004A2E0E">
                      <w:pPr>
                        <w:pStyle w:val="Title"/>
                        <w:spacing w:after="0"/>
                        <w:ind w:left="720" w:firstLine="720"/>
                        <w:jc w:val="both"/>
                        <w:rPr>
                          <w:rFonts w:ascii="Century Gothic" w:hAnsi="Century Gothic"/>
                          <w:sz w:val="36"/>
                          <w:szCs w:val="36"/>
                        </w:rPr>
                      </w:pPr>
                      <w:r w:rsidRPr="008A528F">
                        <w:rPr>
                          <w:rFonts w:ascii="Century Gothic" w:hAnsi="Century Gothic"/>
                          <w:sz w:val="36"/>
                          <w:szCs w:val="36"/>
                        </w:rPr>
                        <w:t xml:space="preserve">Dila Charisma, </w:t>
                      </w:r>
                      <w:proofErr w:type="spellStart"/>
                      <w:proofErr w:type="gramStart"/>
                      <w:r w:rsidRPr="008A528F">
                        <w:rPr>
                          <w:rFonts w:ascii="Century Gothic" w:hAnsi="Century Gothic"/>
                          <w:sz w:val="36"/>
                          <w:szCs w:val="36"/>
                        </w:rPr>
                        <w:t>M.Pd</w:t>
                      </w:r>
                      <w:proofErr w:type="spellEnd"/>
                      <w:proofErr w:type="gramEnd"/>
                    </w:p>
                    <w:p w14:paraId="616000A9" w14:textId="77777777" w:rsidR="00EC45D2" w:rsidRPr="008A528F" w:rsidRDefault="00EC45D2" w:rsidP="004A2E0E">
                      <w:pPr>
                        <w:pStyle w:val="Title"/>
                        <w:spacing w:after="0"/>
                        <w:rPr>
                          <w:rFonts w:ascii="Century Gothic" w:hAnsi="Century Gothic"/>
                          <w:b/>
                          <w:bCs/>
                          <w:sz w:val="36"/>
                          <w:szCs w:val="36"/>
                        </w:rPr>
                      </w:pPr>
                      <w:r w:rsidRPr="008A528F">
                        <w:rPr>
                          <w:rFonts w:ascii="Century Gothic" w:hAnsi="Century Gothic"/>
                          <w:b/>
                          <w:bCs/>
                          <w:sz w:val="36"/>
                          <w:szCs w:val="36"/>
                        </w:rPr>
                        <w:t>UNIVERSITAS</w:t>
                      </w:r>
                      <w:r>
                        <w:rPr>
                          <w:rFonts w:ascii="Century Gothic" w:hAnsi="Century Gothic"/>
                          <w:b/>
                          <w:bCs/>
                          <w:sz w:val="36"/>
                          <w:szCs w:val="36"/>
                        </w:rPr>
                        <w:t xml:space="preserve"> </w:t>
                      </w:r>
                      <w:r w:rsidRPr="008A528F">
                        <w:rPr>
                          <w:rFonts w:ascii="Century Gothic" w:hAnsi="Century Gothic"/>
                          <w:b/>
                          <w:bCs/>
                          <w:sz w:val="36"/>
                          <w:szCs w:val="36"/>
                        </w:rPr>
                        <w:t>MUHAMMADIYAH</w:t>
                      </w:r>
                      <w:r>
                        <w:rPr>
                          <w:rFonts w:ascii="Century Gothic" w:hAnsi="Century Gothic"/>
                          <w:b/>
                          <w:bCs/>
                          <w:sz w:val="36"/>
                          <w:szCs w:val="36"/>
                        </w:rPr>
                        <w:t xml:space="preserve"> CIREBON</w:t>
                      </w:r>
                    </w:p>
                    <w:p w14:paraId="3B064536" w14:textId="77777777" w:rsidR="00EC45D2" w:rsidRDefault="00EC45D2" w:rsidP="004A2E0E">
                      <w:pPr>
                        <w:jc w:val="center"/>
                      </w:pPr>
                    </w:p>
                  </w:txbxContent>
                </v:textbox>
              </v:rect>
            </w:pict>
          </mc:Fallback>
        </mc:AlternateContent>
      </w:r>
    </w:p>
    <w:p w14:paraId="239FDD0E" w14:textId="2E55F1F3" w:rsidR="004A2E0E" w:rsidRDefault="004A2E0E">
      <w:pPr>
        <w:rPr>
          <w:noProof/>
        </w:rPr>
      </w:pPr>
    </w:p>
    <w:p w14:paraId="04D0F778" w14:textId="08077142" w:rsidR="004A2E0E" w:rsidRDefault="004A2E0E">
      <w:pPr>
        <w:rPr>
          <w:noProof/>
        </w:rPr>
      </w:pPr>
    </w:p>
    <w:p w14:paraId="5B2BBFBE" w14:textId="2E6FE9D8" w:rsidR="004A2E0E" w:rsidRDefault="004A2E0E">
      <w:pPr>
        <w:rPr>
          <w:noProof/>
        </w:rPr>
      </w:pPr>
    </w:p>
    <w:p w14:paraId="01450818" w14:textId="505435D8" w:rsidR="004A2E0E" w:rsidRDefault="004A2E0E">
      <w:pPr>
        <w:rPr>
          <w:noProof/>
        </w:rPr>
      </w:pPr>
    </w:p>
    <w:p w14:paraId="49A270FE" w14:textId="4612E437" w:rsidR="004A2E0E" w:rsidRDefault="004A2E0E">
      <w:pPr>
        <w:rPr>
          <w:noProof/>
        </w:rPr>
      </w:pPr>
    </w:p>
    <w:p w14:paraId="5DC9F928" w14:textId="77777777" w:rsidR="004A2E0E" w:rsidRDefault="004A2E0E">
      <w:pPr>
        <w:rPr>
          <w:noProof/>
        </w:rPr>
      </w:pPr>
    </w:p>
    <w:p w14:paraId="7DFA771E" w14:textId="77777777" w:rsidR="004A2E0E" w:rsidRPr="004A2E0E" w:rsidRDefault="004A2E0E" w:rsidP="004A2E0E">
      <w:pPr>
        <w:pStyle w:val="Heading1"/>
        <w:spacing w:before="90"/>
        <w:ind w:left="0" w:right="3"/>
        <w:jc w:val="center"/>
        <w:rPr>
          <w:rFonts w:ascii="Cambria" w:hAnsi="Cambria"/>
        </w:rPr>
      </w:pPr>
      <w:r w:rsidRPr="004A2E0E">
        <w:rPr>
          <w:rFonts w:ascii="Cambria" w:hAnsi="Cambria"/>
        </w:rPr>
        <w:lastRenderedPageBreak/>
        <w:t xml:space="preserve">MODULE: </w:t>
      </w:r>
    </w:p>
    <w:p w14:paraId="0CB8C63E" w14:textId="078FF13A" w:rsidR="004A2E0E" w:rsidRPr="004A2E0E" w:rsidRDefault="009E0482" w:rsidP="004A2E0E">
      <w:pPr>
        <w:pStyle w:val="Heading1"/>
        <w:spacing w:before="137"/>
        <w:ind w:left="0" w:right="3"/>
        <w:jc w:val="center"/>
        <w:rPr>
          <w:rFonts w:ascii="Cambria" w:hAnsi="Cambria"/>
        </w:rPr>
      </w:pPr>
      <w:r>
        <w:rPr>
          <w:rFonts w:ascii="Cambria" w:hAnsi="Cambria"/>
        </w:rPr>
        <w:t>DIGITAL MEDIA FOR TEACHING LISTENING</w:t>
      </w:r>
    </w:p>
    <w:p w14:paraId="2799F43E" w14:textId="77777777" w:rsidR="004A2E0E" w:rsidRPr="004A2E0E" w:rsidRDefault="004A2E0E" w:rsidP="004A2E0E">
      <w:pPr>
        <w:pStyle w:val="BodyText"/>
        <w:ind w:right="3"/>
        <w:rPr>
          <w:rFonts w:ascii="Cambria" w:hAnsi="Cambria"/>
          <w:b/>
        </w:rPr>
      </w:pPr>
    </w:p>
    <w:p w14:paraId="583BBF72" w14:textId="77777777" w:rsidR="004A2E0E" w:rsidRPr="004A2E0E" w:rsidRDefault="004A2E0E" w:rsidP="004A2E0E">
      <w:pPr>
        <w:pStyle w:val="BodyText"/>
        <w:ind w:right="3"/>
        <w:rPr>
          <w:rFonts w:ascii="Cambria" w:hAnsi="Cambria"/>
          <w:b/>
        </w:rPr>
      </w:pPr>
    </w:p>
    <w:p w14:paraId="072C58DA" w14:textId="77777777" w:rsidR="004A2E0E" w:rsidRPr="004A2E0E" w:rsidRDefault="004A2E0E" w:rsidP="004A2E0E">
      <w:pPr>
        <w:pStyle w:val="BodyText"/>
        <w:spacing w:before="7"/>
        <w:ind w:right="3"/>
        <w:rPr>
          <w:rFonts w:ascii="Cambria" w:hAnsi="Cambria"/>
          <w:b/>
        </w:rPr>
      </w:pPr>
    </w:p>
    <w:p w14:paraId="4B594DE7" w14:textId="256A8125" w:rsidR="004A2E0E" w:rsidRDefault="004A2E0E" w:rsidP="004A2E0E">
      <w:pPr>
        <w:pStyle w:val="BodyText"/>
        <w:spacing w:before="1" w:line="360" w:lineRule="auto"/>
        <w:ind w:right="3" w:firstLine="720"/>
        <w:jc w:val="both"/>
        <w:rPr>
          <w:rFonts w:ascii="Cambria" w:hAnsi="Cambria"/>
        </w:rPr>
      </w:pPr>
      <w:bookmarkStart w:id="0" w:name="_Hlk119621249"/>
      <w:r w:rsidRPr="004A2E0E">
        <w:rPr>
          <w:rFonts w:ascii="Cambria" w:hAnsi="Cambria"/>
        </w:rPr>
        <w:t xml:space="preserve">Welcome to the Module </w:t>
      </w:r>
      <w:r>
        <w:rPr>
          <w:rFonts w:ascii="Cambria" w:hAnsi="Cambria"/>
        </w:rPr>
        <w:t xml:space="preserve">1 of Digital Teaching Media </w:t>
      </w:r>
      <w:r w:rsidRPr="004A2E0E">
        <w:rPr>
          <w:rFonts w:ascii="Cambria" w:hAnsi="Cambria"/>
        </w:rPr>
        <w:t xml:space="preserve">entitles </w:t>
      </w:r>
      <w:r w:rsidRPr="004A2E0E">
        <w:rPr>
          <w:rFonts w:ascii="Cambria" w:hAnsi="Cambria"/>
          <w:i/>
          <w:iCs/>
        </w:rPr>
        <w:t>Digital Media for Teaching Listening Skill</w:t>
      </w:r>
      <w:r w:rsidRPr="004A2E0E">
        <w:rPr>
          <w:rFonts w:ascii="Cambria" w:hAnsi="Cambria"/>
        </w:rPr>
        <w:t>.</w:t>
      </w:r>
      <w:r>
        <w:rPr>
          <w:rFonts w:ascii="Cambria" w:hAnsi="Cambria"/>
        </w:rPr>
        <w:t xml:space="preserve"> </w:t>
      </w:r>
      <w:r w:rsidRPr="004A2E0E">
        <w:rPr>
          <w:rFonts w:ascii="Cambria" w:hAnsi="Cambria"/>
          <w:spacing w:val="-57"/>
        </w:rPr>
        <w:t xml:space="preserve"> </w:t>
      </w:r>
      <w:r w:rsidRPr="004A2E0E">
        <w:rPr>
          <w:rFonts w:ascii="Cambria" w:hAnsi="Cambria"/>
        </w:rPr>
        <w:t xml:space="preserve">This module is designed to provide learning activities for </w:t>
      </w:r>
      <w:r>
        <w:rPr>
          <w:rFonts w:ascii="Cambria" w:hAnsi="Cambria"/>
        </w:rPr>
        <w:t>English students</w:t>
      </w:r>
      <w:r w:rsidRPr="004A2E0E">
        <w:rPr>
          <w:rFonts w:ascii="Cambria" w:hAnsi="Cambria"/>
        </w:rPr>
        <w:t xml:space="preserve"> to</w:t>
      </w:r>
      <w:r w:rsidRPr="004A2E0E">
        <w:rPr>
          <w:rFonts w:ascii="Cambria" w:hAnsi="Cambria"/>
          <w:spacing w:val="44"/>
        </w:rPr>
        <w:t xml:space="preserve"> </w:t>
      </w:r>
      <w:r w:rsidRPr="004A2E0E">
        <w:rPr>
          <w:rFonts w:ascii="Cambria" w:hAnsi="Cambria"/>
        </w:rPr>
        <w:t>promote</w:t>
      </w:r>
      <w:r w:rsidRPr="004A2E0E">
        <w:rPr>
          <w:rFonts w:ascii="Cambria" w:hAnsi="Cambria"/>
          <w:spacing w:val="43"/>
        </w:rPr>
        <w:t xml:space="preserve"> </w:t>
      </w:r>
      <w:r w:rsidRPr="004A2E0E">
        <w:rPr>
          <w:rFonts w:ascii="Cambria" w:hAnsi="Cambria"/>
        </w:rPr>
        <w:t>their</w:t>
      </w:r>
      <w:r w:rsidRPr="004A2E0E">
        <w:rPr>
          <w:rFonts w:ascii="Cambria" w:hAnsi="Cambria"/>
          <w:spacing w:val="43"/>
        </w:rPr>
        <w:t xml:space="preserve"> </w:t>
      </w:r>
      <w:r w:rsidRPr="004A2E0E">
        <w:rPr>
          <w:rFonts w:ascii="Cambria" w:hAnsi="Cambria"/>
        </w:rPr>
        <w:t>comprehension</w:t>
      </w:r>
      <w:r w:rsidRPr="004A2E0E">
        <w:rPr>
          <w:rFonts w:ascii="Cambria" w:hAnsi="Cambria"/>
          <w:spacing w:val="43"/>
        </w:rPr>
        <w:t xml:space="preserve"> </w:t>
      </w:r>
      <w:r w:rsidRPr="004A2E0E">
        <w:rPr>
          <w:rFonts w:ascii="Cambria" w:hAnsi="Cambria"/>
        </w:rPr>
        <w:t>skill</w:t>
      </w:r>
      <w:r w:rsidR="009E0482">
        <w:rPr>
          <w:rFonts w:ascii="Cambria" w:hAnsi="Cambria"/>
          <w:spacing w:val="44"/>
        </w:rPr>
        <w:t xml:space="preserve"> in listening</w:t>
      </w:r>
      <w:r w:rsidRPr="004A2E0E">
        <w:rPr>
          <w:rFonts w:ascii="Cambria" w:hAnsi="Cambria"/>
        </w:rPr>
        <w:t>. This module will focus on the knowledge and skills</w:t>
      </w:r>
      <w:r w:rsidRPr="004A2E0E">
        <w:rPr>
          <w:rFonts w:ascii="Cambria" w:hAnsi="Cambria"/>
          <w:spacing w:val="1"/>
        </w:rPr>
        <w:t xml:space="preserve"> </w:t>
      </w:r>
      <w:r w:rsidRPr="004A2E0E">
        <w:rPr>
          <w:rFonts w:ascii="Cambria" w:hAnsi="Cambria"/>
        </w:rPr>
        <w:t>required</w:t>
      </w:r>
      <w:r w:rsidRPr="004A2E0E">
        <w:rPr>
          <w:rFonts w:ascii="Cambria" w:hAnsi="Cambria"/>
          <w:spacing w:val="1"/>
        </w:rPr>
        <w:t xml:space="preserve"> </w:t>
      </w:r>
      <w:r w:rsidRPr="004A2E0E">
        <w:rPr>
          <w:rFonts w:ascii="Cambria" w:hAnsi="Cambria"/>
        </w:rPr>
        <w:t>to</w:t>
      </w:r>
      <w:r w:rsidRPr="004A2E0E">
        <w:rPr>
          <w:rFonts w:ascii="Cambria" w:hAnsi="Cambria"/>
          <w:spacing w:val="1"/>
        </w:rPr>
        <w:t xml:space="preserve"> </w:t>
      </w:r>
      <w:r w:rsidRPr="004A2E0E">
        <w:rPr>
          <w:rFonts w:ascii="Cambria" w:hAnsi="Cambria"/>
        </w:rPr>
        <w:t>comprehend</w:t>
      </w:r>
      <w:r w:rsidRPr="004A2E0E">
        <w:rPr>
          <w:rFonts w:ascii="Cambria" w:hAnsi="Cambria"/>
          <w:spacing w:val="1"/>
        </w:rPr>
        <w:t xml:space="preserve"> </w:t>
      </w:r>
      <w:r w:rsidRPr="004A2E0E">
        <w:rPr>
          <w:rFonts w:ascii="Cambria" w:hAnsi="Cambria"/>
        </w:rPr>
        <w:t>and</w:t>
      </w:r>
      <w:r w:rsidRPr="004A2E0E">
        <w:rPr>
          <w:rFonts w:ascii="Cambria" w:hAnsi="Cambria"/>
          <w:spacing w:val="1"/>
        </w:rPr>
        <w:t xml:space="preserve"> </w:t>
      </w:r>
      <w:r w:rsidRPr="004A2E0E">
        <w:rPr>
          <w:rFonts w:ascii="Cambria" w:hAnsi="Cambria"/>
        </w:rPr>
        <w:t>express</w:t>
      </w:r>
      <w:r w:rsidRPr="004A2E0E">
        <w:rPr>
          <w:rFonts w:ascii="Cambria" w:hAnsi="Cambria"/>
          <w:spacing w:val="1"/>
        </w:rPr>
        <w:t xml:space="preserve"> </w:t>
      </w:r>
      <w:r w:rsidRPr="004A2E0E">
        <w:rPr>
          <w:rFonts w:ascii="Cambria" w:hAnsi="Cambria"/>
        </w:rPr>
        <w:t>explicit</w:t>
      </w:r>
      <w:r w:rsidRPr="004A2E0E">
        <w:rPr>
          <w:rFonts w:ascii="Cambria" w:hAnsi="Cambria"/>
          <w:spacing w:val="1"/>
        </w:rPr>
        <w:t xml:space="preserve"> </w:t>
      </w:r>
      <w:r w:rsidR="009E0482">
        <w:rPr>
          <w:rFonts w:ascii="Cambria" w:hAnsi="Cambria"/>
        </w:rPr>
        <w:t xml:space="preserve">information of teaching media, especially in teaching listening skill. </w:t>
      </w:r>
    </w:p>
    <w:p w14:paraId="7F657BA4" w14:textId="77777777" w:rsidR="009E0482" w:rsidRPr="004A2E0E" w:rsidRDefault="009E0482" w:rsidP="004A2E0E">
      <w:pPr>
        <w:pStyle w:val="BodyText"/>
        <w:spacing w:before="1" w:line="360" w:lineRule="auto"/>
        <w:ind w:right="3" w:firstLine="720"/>
        <w:jc w:val="both"/>
        <w:rPr>
          <w:rFonts w:ascii="Cambria" w:hAnsi="Cambria"/>
        </w:rPr>
      </w:pPr>
    </w:p>
    <w:p w14:paraId="3C0E854A" w14:textId="77777777" w:rsidR="004A2E0E" w:rsidRPr="004A2E0E" w:rsidRDefault="004A2E0E" w:rsidP="004A2E0E">
      <w:pPr>
        <w:pStyle w:val="BodyText"/>
        <w:spacing w:line="275" w:lineRule="exact"/>
        <w:ind w:right="3"/>
        <w:jc w:val="both"/>
        <w:rPr>
          <w:rFonts w:ascii="Cambria" w:hAnsi="Cambria"/>
        </w:rPr>
      </w:pPr>
      <w:r w:rsidRPr="004A2E0E">
        <w:rPr>
          <w:rFonts w:ascii="Cambria" w:hAnsi="Cambria"/>
        </w:rPr>
        <w:t>What</w:t>
      </w:r>
      <w:r w:rsidRPr="004A2E0E">
        <w:rPr>
          <w:rFonts w:ascii="Cambria" w:hAnsi="Cambria"/>
          <w:spacing w:val="-2"/>
        </w:rPr>
        <w:t xml:space="preserve"> </w:t>
      </w:r>
      <w:r w:rsidRPr="004A2E0E">
        <w:rPr>
          <w:rFonts w:ascii="Cambria" w:hAnsi="Cambria"/>
        </w:rPr>
        <w:t>will you</w:t>
      </w:r>
      <w:r w:rsidRPr="004A2E0E">
        <w:rPr>
          <w:rFonts w:ascii="Cambria" w:hAnsi="Cambria"/>
          <w:spacing w:val="-2"/>
        </w:rPr>
        <w:t xml:space="preserve"> </w:t>
      </w:r>
      <w:r w:rsidRPr="004A2E0E">
        <w:rPr>
          <w:rFonts w:ascii="Cambria" w:hAnsi="Cambria"/>
        </w:rPr>
        <w:t>learn</w:t>
      </w:r>
      <w:r w:rsidRPr="004A2E0E">
        <w:rPr>
          <w:rFonts w:ascii="Cambria" w:hAnsi="Cambria"/>
          <w:spacing w:val="-2"/>
        </w:rPr>
        <w:t xml:space="preserve"> </w:t>
      </w:r>
      <w:r w:rsidRPr="004A2E0E">
        <w:rPr>
          <w:rFonts w:ascii="Cambria" w:hAnsi="Cambria"/>
        </w:rPr>
        <w:t>from</w:t>
      </w:r>
      <w:r w:rsidRPr="004A2E0E">
        <w:rPr>
          <w:rFonts w:ascii="Cambria" w:hAnsi="Cambria"/>
          <w:spacing w:val="-1"/>
        </w:rPr>
        <w:t xml:space="preserve"> </w:t>
      </w:r>
      <w:r w:rsidRPr="004A2E0E">
        <w:rPr>
          <w:rFonts w:ascii="Cambria" w:hAnsi="Cambria"/>
        </w:rPr>
        <w:t>this</w:t>
      </w:r>
      <w:r w:rsidRPr="004A2E0E">
        <w:rPr>
          <w:rFonts w:ascii="Cambria" w:hAnsi="Cambria"/>
          <w:spacing w:val="-2"/>
        </w:rPr>
        <w:t xml:space="preserve"> </w:t>
      </w:r>
      <w:r w:rsidRPr="004A2E0E">
        <w:rPr>
          <w:rFonts w:ascii="Cambria" w:hAnsi="Cambria"/>
        </w:rPr>
        <w:t>module?</w:t>
      </w:r>
    </w:p>
    <w:p w14:paraId="141C30B7" w14:textId="0D9C6DFE" w:rsidR="004A2E0E" w:rsidRPr="004A2E0E" w:rsidRDefault="004A2E0E" w:rsidP="004A2E0E">
      <w:pPr>
        <w:pStyle w:val="ListParagraph"/>
        <w:numPr>
          <w:ilvl w:val="0"/>
          <w:numId w:val="2"/>
        </w:numPr>
        <w:spacing w:before="139" w:line="360" w:lineRule="auto"/>
        <w:ind w:left="426" w:right="3" w:hanging="426"/>
        <w:jc w:val="both"/>
        <w:rPr>
          <w:rFonts w:ascii="Cambria" w:hAnsi="Cambria"/>
          <w:sz w:val="24"/>
          <w:szCs w:val="24"/>
        </w:rPr>
      </w:pPr>
      <w:r w:rsidRPr="004A2E0E">
        <w:rPr>
          <w:rFonts w:ascii="Cambria" w:hAnsi="Cambria"/>
          <w:sz w:val="24"/>
          <w:szCs w:val="24"/>
        </w:rPr>
        <w:t>English</w:t>
      </w:r>
      <w:r w:rsidRPr="004A2E0E">
        <w:rPr>
          <w:rFonts w:ascii="Cambria" w:hAnsi="Cambria"/>
          <w:spacing w:val="1"/>
          <w:sz w:val="24"/>
          <w:szCs w:val="24"/>
        </w:rPr>
        <w:t xml:space="preserve"> </w:t>
      </w:r>
      <w:r w:rsidRPr="004A2E0E">
        <w:rPr>
          <w:rFonts w:ascii="Cambria" w:hAnsi="Cambria"/>
          <w:sz w:val="24"/>
          <w:szCs w:val="24"/>
        </w:rPr>
        <w:t>knowledge to</w:t>
      </w:r>
      <w:r w:rsidRPr="004A2E0E">
        <w:rPr>
          <w:rFonts w:ascii="Cambria" w:hAnsi="Cambria"/>
          <w:spacing w:val="1"/>
          <w:sz w:val="24"/>
          <w:szCs w:val="24"/>
        </w:rPr>
        <w:t xml:space="preserve"> </w:t>
      </w:r>
      <w:r w:rsidRPr="004A2E0E">
        <w:rPr>
          <w:rFonts w:ascii="Cambria" w:hAnsi="Cambria"/>
          <w:sz w:val="24"/>
          <w:szCs w:val="24"/>
        </w:rPr>
        <w:t>engage</w:t>
      </w:r>
      <w:r w:rsidRPr="004A2E0E">
        <w:rPr>
          <w:rFonts w:ascii="Cambria" w:hAnsi="Cambria"/>
          <w:spacing w:val="1"/>
          <w:sz w:val="24"/>
          <w:szCs w:val="24"/>
        </w:rPr>
        <w:t xml:space="preserve"> </w:t>
      </w:r>
      <w:r w:rsidR="009E0482">
        <w:rPr>
          <w:rFonts w:ascii="Cambria" w:hAnsi="Cambria"/>
          <w:spacing w:val="1"/>
          <w:sz w:val="24"/>
          <w:szCs w:val="24"/>
        </w:rPr>
        <w:t xml:space="preserve">the definition of listening skill; </w:t>
      </w:r>
    </w:p>
    <w:p w14:paraId="1885A53D" w14:textId="21CFD726" w:rsidR="004A2E0E" w:rsidRPr="004A2E0E" w:rsidRDefault="00CB3717" w:rsidP="004A2E0E">
      <w:pPr>
        <w:pStyle w:val="ListParagraph"/>
        <w:numPr>
          <w:ilvl w:val="0"/>
          <w:numId w:val="2"/>
        </w:numPr>
        <w:spacing w:before="139" w:line="360" w:lineRule="auto"/>
        <w:ind w:left="426" w:right="3" w:hanging="426"/>
        <w:jc w:val="both"/>
        <w:rPr>
          <w:rFonts w:ascii="Cambria" w:hAnsi="Cambria"/>
          <w:sz w:val="24"/>
          <w:szCs w:val="24"/>
        </w:rPr>
      </w:pPr>
      <w:r>
        <w:rPr>
          <w:rFonts w:ascii="Cambria" w:hAnsi="Cambria"/>
          <w:sz w:val="24"/>
          <w:szCs w:val="24"/>
        </w:rPr>
        <w:t>Digital media of teaching listening skill</w:t>
      </w:r>
    </w:p>
    <w:p w14:paraId="38E2EE30" w14:textId="17B90598" w:rsidR="004A2E0E" w:rsidRDefault="00CB3717" w:rsidP="00CB3717">
      <w:pPr>
        <w:pStyle w:val="ListParagraph"/>
        <w:numPr>
          <w:ilvl w:val="0"/>
          <w:numId w:val="2"/>
        </w:numPr>
        <w:spacing w:before="139" w:line="360" w:lineRule="auto"/>
        <w:ind w:left="426" w:right="3" w:hanging="426"/>
        <w:jc w:val="both"/>
        <w:rPr>
          <w:rFonts w:ascii="Cambria" w:hAnsi="Cambria"/>
          <w:sz w:val="24"/>
          <w:szCs w:val="24"/>
        </w:rPr>
      </w:pPr>
      <w:r>
        <w:rPr>
          <w:rFonts w:ascii="Cambria" w:hAnsi="Cambria"/>
          <w:sz w:val="24"/>
          <w:szCs w:val="24"/>
        </w:rPr>
        <w:t>The tools of teaching listening skill</w:t>
      </w:r>
    </w:p>
    <w:p w14:paraId="301854D6" w14:textId="77777777" w:rsidR="00CB3717" w:rsidRPr="00CB3717" w:rsidRDefault="00CB3717" w:rsidP="00CB3717">
      <w:pPr>
        <w:pStyle w:val="ListParagraph"/>
        <w:spacing w:before="139" w:line="360" w:lineRule="auto"/>
        <w:ind w:left="426" w:right="3" w:firstLine="0"/>
        <w:jc w:val="both"/>
        <w:rPr>
          <w:rFonts w:ascii="Cambria" w:hAnsi="Cambria"/>
          <w:sz w:val="24"/>
          <w:szCs w:val="24"/>
        </w:rPr>
      </w:pPr>
    </w:p>
    <w:p w14:paraId="74D86CF8" w14:textId="77777777" w:rsidR="004A2E0E" w:rsidRPr="004A2E0E" w:rsidRDefault="004A2E0E" w:rsidP="004A2E0E">
      <w:pPr>
        <w:pStyle w:val="BodyText"/>
        <w:ind w:right="3"/>
        <w:rPr>
          <w:rFonts w:ascii="Cambria" w:hAnsi="Cambria"/>
        </w:rPr>
      </w:pPr>
    </w:p>
    <w:p w14:paraId="2DD95583" w14:textId="0FDDFED1" w:rsidR="004A2E0E" w:rsidRPr="004A2E0E" w:rsidRDefault="004A2E0E" w:rsidP="004A2E0E">
      <w:pPr>
        <w:ind w:right="3"/>
        <w:jc w:val="both"/>
        <w:rPr>
          <w:rFonts w:ascii="Cambria" w:hAnsi="Cambria"/>
          <w:sz w:val="24"/>
          <w:szCs w:val="24"/>
        </w:rPr>
      </w:pPr>
      <w:r w:rsidRPr="004A2E0E">
        <w:rPr>
          <w:rFonts w:ascii="Cambria" w:hAnsi="Cambria"/>
          <w:sz w:val="24"/>
          <w:szCs w:val="24"/>
        </w:rPr>
        <w:t>This</w:t>
      </w:r>
      <w:r w:rsidRPr="004A2E0E">
        <w:rPr>
          <w:rFonts w:ascii="Cambria" w:hAnsi="Cambria"/>
          <w:spacing w:val="-2"/>
          <w:sz w:val="24"/>
          <w:szCs w:val="24"/>
        </w:rPr>
        <w:t xml:space="preserve"> </w:t>
      </w:r>
      <w:r w:rsidRPr="004A2E0E">
        <w:rPr>
          <w:rFonts w:ascii="Cambria" w:hAnsi="Cambria"/>
          <w:sz w:val="24"/>
          <w:szCs w:val="24"/>
        </w:rPr>
        <w:t>module</w:t>
      </w:r>
      <w:r w:rsidRPr="004A2E0E">
        <w:rPr>
          <w:rFonts w:ascii="Cambria" w:hAnsi="Cambria"/>
          <w:i/>
          <w:sz w:val="24"/>
          <w:szCs w:val="24"/>
        </w:rPr>
        <w:t>,</w:t>
      </w:r>
      <w:r w:rsidRPr="004A2E0E">
        <w:rPr>
          <w:rFonts w:ascii="Cambria" w:hAnsi="Cambria"/>
          <w:i/>
          <w:spacing w:val="-1"/>
          <w:sz w:val="24"/>
          <w:szCs w:val="24"/>
        </w:rPr>
        <w:t xml:space="preserve"> </w:t>
      </w:r>
      <w:r w:rsidR="00CB3717" w:rsidRPr="004A2E0E">
        <w:rPr>
          <w:rFonts w:ascii="Cambria" w:hAnsi="Cambria"/>
          <w:i/>
          <w:iCs/>
        </w:rPr>
        <w:t>Digital Media for Teaching Listening Skill</w:t>
      </w:r>
      <w:r w:rsidRPr="004A2E0E">
        <w:rPr>
          <w:rFonts w:ascii="Cambria" w:hAnsi="Cambria"/>
          <w:i/>
          <w:sz w:val="24"/>
          <w:szCs w:val="24"/>
        </w:rPr>
        <w:t xml:space="preserve">, </w:t>
      </w:r>
      <w:r w:rsidRPr="004A2E0E">
        <w:rPr>
          <w:rFonts w:ascii="Cambria" w:hAnsi="Cambria"/>
          <w:sz w:val="24"/>
          <w:szCs w:val="24"/>
        </w:rPr>
        <w:t>aims</w:t>
      </w:r>
      <w:r w:rsidRPr="004A2E0E">
        <w:rPr>
          <w:rFonts w:ascii="Cambria" w:hAnsi="Cambria"/>
          <w:spacing w:val="-1"/>
          <w:sz w:val="24"/>
          <w:szCs w:val="24"/>
        </w:rPr>
        <w:t xml:space="preserve"> </w:t>
      </w:r>
      <w:r w:rsidRPr="004A2E0E">
        <w:rPr>
          <w:rFonts w:ascii="Cambria" w:hAnsi="Cambria"/>
          <w:sz w:val="24"/>
          <w:szCs w:val="24"/>
        </w:rPr>
        <w:t>to</w:t>
      </w:r>
      <w:r w:rsidRPr="004A2E0E">
        <w:rPr>
          <w:rFonts w:ascii="Cambria" w:hAnsi="Cambria"/>
          <w:spacing w:val="-1"/>
          <w:sz w:val="24"/>
          <w:szCs w:val="24"/>
        </w:rPr>
        <w:t xml:space="preserve"> </w:t>
      </w:r>
      <w:r w:rsidRPr="004A2E0E">
        <w:rPr>
          <w:rFonts w:ascii="Cambria" w:hAnsi="Cambria"/>
          <w:sz w:val="24"/>
          <w:szCs w:val="24"/>
        </w:rPr>
        <w:t>help</w:t>
      </w:r>
      <w:r w:rsidRPr="004A2E0E">
        <w:rPr>
          <w:rFonts w:ascii="Cambria" w:hAnsi="Cambria"/>
          <w:spacing w:val="1"/>
          <w:sz w:val="24"/>
          <w:szCs w:val="24"/>
        </w:rPr>
        <w:t xml:space="preserve"> </w:t>
      </w:r>
      <w:r w:rsidRPr="004A2E0E">
        <w:rPr>
          <w:rFonts w:ascii="Cambria" w:hAnsi="Cambria"/>
          <w:sz w:val="24"/>
          <w:szCs w:val="24"/>
        </w:rPr>
        <w:t>you</w:t>
      </w:r>
      <w:r w:rsidRPr="004A2E0E">
        <w:rPr>
          <w:rFonts w:ascii="Cambria" w:hAnsi="Cambria"/>
          <w:spacing w:val="-2"/>
          <w:sz w:val="24"/>
          <w:szCs w:val="24"/>
        </w:rPr>
        <w:t xml:space="preserve"> </w:t>
      </w:r>
      <w:r w:rsidRPr="004A2E0E">
        <w:rPr>
          <w:rFonts w:ascii="Cambria" w:hAnsi="Cambria"/>
          <w:sz w:val="24"/>
          <w:szCs w:val="24"/>
        </w:rPr>
        <w:t>to</w:t>
      </w:r>
    </w:p>
    <w:p w14:paraId="05B26054" w14:textId="3EBA1437" w:rsidR="004A2E0E" w:rsidRPr="004A2E0E" w:rsidRDefault="004A2E0E" w:rsidP="004A2E0E">
      <w:pPr>
        <w:pStyle w:val="ListParagraph"/>
        <w:numPr>
          <w:ilvl w:val="1"/>
          <w:numId w:val="2"/>
        </w:numPr>
        <w:spacing w:before="137" w:line="360" w:lineRule="auto"/>
        <w:ind w:left="426" w:right="3" w:hanging="426"/>
        <w:jc w:val="both"/>
        <w:rPr>
          <w:rFonts w:ascii="Cambria" w:hAnsi="Cambria"/>
          <w:sz w:val="24"/>
          <w:szCs w:val="24"/>
        </w:rPr>
      </w:pPr>
      <w:r w:rsidRPr="004A2E0E">
        <w:rPr>
          <w:rFonts w:ascii="Cambria" w:hAnsi="Cambria"/>
          <w:sz w:val="24"/>
          <w:szCs w:val="24"/>
        </w:rPr>
        <w:t>Have</w:t>
      </w:r>
      <w:r w:rsidRPr="004A2E0E">
        <w:rPr>
          <w:rFonts w:ascii="Cambria" w:hAnsi="Cambria"/>
          <w:spacing w:val="30"/>
          <w:sz w:val="24"/>
          <w:szCs w:val="24"/>
        </w:rPr>
        <w:t xml:space="preserve"> </w:t>
      </w:r>
      <w:r w:rsidRPr="004A2E0E">
        <w:rPr>
          <w:rFonts w:ascii="Cambria" w:hAnsi="Cambria"/>
          <w:sz w:val="24"/>
          <w:szCs w:val="24"/>
        </w:rPr>
        <w:t>better</w:t>
      </w:r>
      <w:r w:rsidRPr="004A2E0E">
        <w:rPr>
          <w:rFonts w:ascii="Cambria" w:hAnsi="Cambria"/>
          <w:spacing w:val="31"/>
          <w:sz w:val="24"/>
          <w:szCs w:val="24"/>
        </w:rPr>
        <w:t xml:space="preserve"> </w:t>
      </w:r>
      <w:r w:rsidRPr="004A2E0E">
        <w:rPr>
          <w:rFonts w:ascii="Cambria" w:hAnsi="Cambria"/>
          <w:sz w:val="24"/>
          <w:szCs w:val="24"/>
        </w:rPr>
        <w:t>knowledge</w:t>
      </w:r>
      <w:r w:rsidRPr="004A2E0E">
        <w:rPr>
          <w:rFonts w:ascii="Cambria" w:hAnsi="Cambria"/>
          <w:spacing w:val="31"/>
          <w:sz w:val="24"/>
          <w:szCs w:val="24"/>
        </w:rPr>
        <w:t xml:space="preserve"> </w:t>
      </w:r>
      <w:r w:rsidRPr="004A2E0E">
        <w:rPr>
          <w:rFonts w:ascii="Cambria" w:hAnsi="Cambria"/>
          <w:sz w:val="24"/>
          <w:szCs w:val="24"/>
        </w:rPr>
        <w:t>particularly</w:t>
      </w:r>
      <w:r w:rsidRPr="004A2E0E">
        <w:rPr>
          <w:rFonts w:ascii="Cambria" w:hAnsi="Cambria"/>
          <w:spacing w:val="27"/>
          <w:sz w:val="24"/>
          <w:szCs w:val="24"/>
        </w:rPr>
        <w:t xml:space="preserve"> </w:t>
      </w:r>
      <w:r w:rsidRPr="004A2E0E">
        <w:rPr>
          <w:rFonts w:ascii="Cambria" w:hAnsi="Cambria"/>
          <w:sz w:val="24"/>
          <w:szCs w:val="24"/>
        </w:rPr>
        <w:t>in</w:t>
      </w:r>
      <w:r w:rsidRPr="004A2E0E">
        <w:rPr>
          <w:rFonts w:ascii="Cambria" w:hAnsi="Cambria"/>
          <w:spacing w:val="31"/>
          <w:sz w:val="24"/>
          <w:szCs w:val="24"/>
        </w:rPr>
        <w:t xml:space="preserve"> </w:t>
      </w:r>
      <w:r w:rsidRPr="004A2E0E">
        <w:rPr>
          <w:rFonts w:ascii="Cambria" w:hAnsi="Cambria"/>
          <w:sz w:val="24"/>
          <w:szCs w:val="24"/>
        </w:rPr>
        <w:t>several</w:t>
      </w:r>
      <w:r w:rsidRPr="004A2E0E">
        <w:rPr>
          <w:rFonts w:ascii="Cambria" w:hAnsi="Cambria"/>
          <w:spacing w:val="32"/>
          <w:sz w:val="24"/>
          <w:szCs w:val="24"/>
        </w:rPr>
        <w:t xml:space="preserve"> </w:t>
      </w:r>
      <w:r w:rsidR="00CB3717">
        <w:rPr>
          <w:rFonts w:ascii="Cambria" w:hAnsi="Cambria"/>
          <w:spacing w:val="32"/>
          <w:sz w:val="24"/>
          <w:szCs w:val="24"/>
        </w:rPr>
        <w:t>definitions of listening skill;</w:t>
      </w:r>
    </w:p>
    <w:p w14:paraId="272632E9" w14:textId="03A65F6C" w:rsidR="004A2E0E" w:rsidRPr="004A2E0E" w:rsidRDefault="004A2E0E" w:rsidP="004A2E0E">
      <w:pPr>
        <w:pStyle w:val="ListParagraph"/>
        <w:numPr>
          <w:ilvl w:val="1"/>
          <w:numId w:val="2"/>
        </w:numPr>
        <w:spacing w:before="137" w:line="360" w:lineRule="auto"/>
        <w:ind w:left="426" w:right="3" w:hanging="426"/>
        <w:jc w:val="both"/>
        <w:rPr>
          <w:rFonts w:ascii="Cambria" w:hAnsi="Cambria"/>
          <w:sz w:val="24"/>
          <w:szCs w:val="24"/>
        </w:rPr>
      </w:pPr>
      <w:r w:rsidRPr="004A2E0E">
        <w:rPr>
          <w:rFonts w:ascii="Cambria" w:hAnsi="Cambria"/>
          <w:sz w:val="24"/>
          <w:szCs w:val="24"/>
        </w:rPr>
        <w:t>Understand</w:t>
      </w:r>
      <w:r w:rsidRPr="004A2E0E">
        <w:rPr>
          <w:rFonts w:ascii="Cambria" w:hAnsi="Cambria"/>
          <w:spacing w:val="1"/>
          <w:sz w:val="24"/>
          <w:szCs w:val="24"/>
        </w:rPr>
        <w:t xml:space="preserve"> </w:t>
      </w:r>
      <w:r w:rsidRPr="004A2E0E">
        <w:rPr>
          <w:rFonts w:ascii="Cambria" w:hAnsi="Cambria"/>
          <w:sz w:val="24"/>
          <w:szCs w:val="24"/>
        </w:rPr>
        <w:t>different</w:t>
      </w:r>
      <w:r w:rsidRPr="004A2E0E">
        <w:rPr>
          <w:rFonts w:ascii="Cambria" w:hAnsi="Cambria"/>
          <w:spacing w:val="1"/>
          <w:sz w:val="24"/>
          <w:szCs w:val="24"/>
        </w:rPr>
        <w:t xml:space="preserve"> </w:t>
      </w:r>
      <w:r w:rsidR="00CB3717">
        <w:rPr>
          <w:rFonts w:ascii="Cambria" w:hAnsi="Cambria"/>
          <w:sz w:val="24"/>
          <w:szCs w:val="24"/>
        </w:rPr>
        <w:t>kinds of teaching listening media;</w:t>
      </w:r>
    </w:p>
    <w:p w14:paraId="7F7BD78D" w14:textId="1230E909" w:rsidR="004A2E0E" w:rsidRPr="004A2E0E" w:rsidRDefault="004A2E0E" w:rsidP="004A2E0E">
      <w:pPr>
        <w:pStyle w:val="ListParagraph"/>
        <w:numPr>
          <w:ilvl w:val="1"/>
          <w:numId w:val="2"/>
        </w:numPr>
        <w:spacing w:before="137" w:line="360" w:lineRule="auto"/>
        <w:ind w:left="426" w:right="3" w:hanging="426"/>
        <w:jc w:val="both"/>
        <w:rPr>
          <w:rFonts w:ascii="Cambria" w:hAnsi="Cambria"/>
          <w:sz w:val="24"/>
          <w:szCs w:val="24"/>
        </w:rPr>
      </w:pPr>
      <w:r w:rsidRPr="004A2E0E">
        <w:rPr>
          <w:rFonts w:ascii="Cambria" w:hAnsi="Cambria"/>
          <w:sz w:val="24"/>
          <w:szCs w:val="24"/>
        </w:rPr>
        <w:t>Familiarize</w:t>
      </w:r>
      <w:r w:rsidRPr="004A2E0E">
        <w:rPr>
          <w:rFonts w:ascii="Cambria" w:hAnsi="Cambria"/>
          <w:spacing w:val="5"/>
          <w:sz w:val="24"/>
          <w:szCs w:val="24"/>
        </w:rPr>
        <w:t xml:space="preserve"> </w:t>
      </w:r>
      <w:r w:rsidRPr="004A2E0E">
        <w:rPr>
          <w:rFonts w:ascii="Cambria" w:hAnsi="Cambria"/>
          <w:sz w:val="24"/>
          <w:szCs w:val="24"/>
        </w:rPr>
        <w:t>you</w:t>
      </w:r>
      <w:r w:rsidRPr="004A2E0E">
        <w:rPr>
          <w:rFonts w:ascii="Cambria" w:hAnsi="Cambria"/>
          <w:spacing w:val="4"/>
          <w:sz w:val="24"/>
          <w:szCs w:val="24"/>
        </w:rPr>
        <w:t xml:space="preserve"> </w:t>
      </w:r>
      <w:r w:rsidRPr="004A2E0E">
        <w:rPr>
          <w:rFonts w:ascii="Cambria" w:hAnsi="Cambria"/>
          <w:sz w:val="24"/>
          <w:szCs w:val="24"/>
        </w:rPr>
        <w:t>with</w:t>
      </w:r>
      <w:r w:rsidRPr="004A2E0E">
        <w:rPr>
          <w:rFonts w:ascii="Cambria" w:hAnsi="Cambria"/>
          <w:spacing w:val="2"/>
          <w:sz w:val="24"/>
          <w:szCs w:val="24"/>
        </w:rPr>
        <w:t xml:space="preserve"> </w:t>
      </w:r>
      <w:r w:rsidR="00CB3717">
        <w:rPr>
          <w:rFonts w:ascii="Cambria" w:hAnsi="Cambria"/>
          <w:spacing w:val="2"/>
          <w:sz w:val="24"/>
          <w:szCs w:val="24"/>
        </w:rPr>
        <w:t>digital media of teaching listening skill;</w:t>
      </w:r>
      <w:r w:rsidRPr="004A2E0E">
        <w:rPr>
          <w:rFonts w:ascii="Cambria" w:hAnsi="Cambria"/>
          <w:sz w:val="24"/>
          <w:szCs w:val="24"/>
        </w:rPr>
        <w:t xml:space="preserve"> </w:t>
      </w:r>
    </w:p>
    <w:p w14:paraId="4D09444B" w14:textId="640858E0" w:rsidR="004A2E0E" w:rsidRPr="004A2E0E" w:rsidRDefault="004A2E0E" w:rsidP="004A2E0E">
      <w:pPr>
        <w:pStyle w:val="ListParagraph"/>
        <w:numPr>
          <w:ilvl w:val="1"/>
          <w:numId w:val="2"/>
        </w:numPr>
        <w:spacing w:before="137" w:line="360" w:lineRule="auto"/>
        <w:ind w:left="426" w:right="3" w:hanging="426"/>
        <w:jc w:val="both"/>
        <w:rPr>
          <w:rFonts w:ascii="Cambria" w:hAnsi="Cambria"/>
          <w:sz w:val="24"/>
          <w:szCs w:val="24"/>
        </w:rPr>
      </w:pPr>
      <w:r w:rsidRPr="004A2E0E">
        <w:rPr>
          <w:rFonts w:ascii="Cambria" w:hAnsi="Cambria"/>
          <w:sz w:val="24"/>
          <w:szCs w:val="24"/>
        </w:rPr>
        <w:t>Have</w:t>
      </w:r>
      <w:r w:rsidRPr="004A2E0E">
        <w:rPr>
          <w:rFonts w:ascii="Cambria" w:hAnsi="Cambria"/>
          <w:spacing w:val="13"/>
          <w:sz w:val="24"/>
          <w:szCs w:val="24"/>
        </w:rPr>
        <w:t xml:space="preserve"> </w:t>
      </w:r>
      <w:r w:rsidRPr="004A2E0E">
        <w:rPr>
          <w:rFonts w:ascii="Cambria" w:hAnsi="Cambria"/>
          <w:sz w:val="24"/>
          <w:szCs w:val="24"/>
        </w:rPr>
        <w:t>a</w:t>
      </w:r>
      <w:r w:rsidRPr="004A2E0E">
        <w:rPr>
          <w:rFonts w:ascii="Cambria" w:hAnsi="Cambria"/>
          <w:spacing w:val="13"/>
          <w:sz w:val="24"/>
          <w:szCs w:val="24"/>
        </w:rPr>
        <w:t xml:space="preserve"> </w:t>
      </w:r>
      <w:r w:rsidRPr="004A2E0E">
        <w:rPr>
          <w:rFonts w:ascii="Cambria" w:hAnsi="Cambria"/>
          <w:sz w:val="24"/>
          <w:szCs w:val="24"/>
        </w:rPr>
        <w:t>higher</w:t>
      </w:r>
      <w:r w:rsidRPr="004A2E0E">
        <w:rPr>
          <w:rFonts w:ascii="Cambria" w:hAnsi="Cambria"/>
          <w:spacing w:val="13"/>
          <w:sz w:val="24"/>
          <w:szCs w:val="24"/>
        </w:rPr>
        <w:t xml:space="preserve"> </w:t>
      </w:r>
      <w:r w:rsidRPr="004A2E0E">
        <w:rPr>
          <w:rFonts w:ascii="Cambria" w:hAnsi="Cambria"/>
          <w:sz w:val="24"/>
          <w:szCs w:val="24"/>
        </w:rPr>
        <w:t>order</w:t>
      </w:r>
      <w:r w:rsidRPr="004A2E0E">
        <w:rPr>
          <w:rFonts w:ascii="Cambria" w:hAnsi="Cambria"/>
          <w:spacing w:val="13"/>
          <w:sz w:val="24"/>
          <w:szCs w:val="24"/>
        </w:rPr>
        <w:t xml:space="preserve"> </w:t>
      </w:r>
      <w:r w:rsidRPr="004A2E0E">
        <w:rPr>
          <w:rFonts w:ascii="Cambria" w:hAnsi="Cambria"/>
          <w:sz w:val="24"/>
          <w:szCs w:val="24"/>
        </w:rPr>
        <w:t>thinking</w:t>
      </w:r>
      <w:r w:rsidRPr="004A2E0E">
        <w:rPr>
          <w:rFonts w:ascii="Cambria" w:hAnsi="Cambria"/>
          <w:spacing w:val="11"/>
          <w:sz w:val="24"/>
          <w:szCs w:val="24"/>
        </w:rPr>
        <w:t xml:space="preserve"> </w:t>
      </w:r>
      <w:r w:rsidRPr="004A2E0E">
        <w:rPr>
          <w:rFonts w:ascii="Cambria" w:hAnsi="Cambria"/>
          <w:sz w:val="24"/>
          <w:szCs w:val="24"/>
        </w:rPr>
        <w:t>by</w:t>
      </w:r>
      <w:r w:rsidRPr="004A2E0E">
        <w:rPr>
          <w:rFonts w:ascii="Cambria" w:hAnsi="Cambria"/>
          <w:spacing w:val="9"/>
          <w:sz w:val="24"/>
          <w:szCs w:val="24"/>
        </w:rPr>
        <w:t xml:space="preserve"> </w:t>
      </w:r>
      <w:r w:rsidRPr="004A2E0E">
        <w:rPr>
          <w:rFonts w:ascii="Cambria" w:hAnsi="Cambria"/>
          <w:sz w:val="24"/>
          <w:szCs w:val="24"/>
        </w:rPr>
        <w:t>being</w:t>
      </w:r>
      <w:r w:rsidRPr="004A2E0E">
        <w:rPr>
          <w:rFonts w:ascii="Cambria" w:hAnsi="Cambria"/>
          <w:spacing w:val="14"/>
          <w:sz w:val="24"/>
          <w:szCs w:val="24"/>
        </w:rPr>
        <w:t xml:space="preserve"> </w:t>
      </w:r>
      <w:r w:rsidRPr="004A2E0E">
        <w:rPr>
          <w:rFonts w:ascii="Cambria" w:hAnsi="Cambria"/>
          <w:sz w:val="24"/>
          <w:szCs w:val="24"/>
        </w:rPr>
        <w:t>creative</w:t>
      </w:r>
      <w:r w:rsidRPr="004A2E0E">
        <w:rPr>
          <w:rFonts w:ascii="Cambria" w:hAnsi="Cambria"/>
          <w:spacing w:val="13"/>
          <w:sz w:val="24"/>
          <w:szCs w:val="24"/>
        </w:rPr>
        <w:t xml:space="preserve"> </w:t>
      </w:r>
      <w:r w:rsidRPr="004A2E0E">
        <w:rPr>
          <w:rFonts w:ascii="Cambria" w:hAnsi="Cambria"/>
          <w:sz w:val="24"/>
          <w:szCs w:val="24"/>
        </w:rPr>
        <w:t>to</w:t>
      </w:r>
      <w:r w:rsidRPr="004A2E0E">
        <w:rPr>
          <w:rFonts w:ascii="Cambria" w:hAnsi="Cambria"/>
          <w:spacing w:val="14"/>
          <w:sz w:val="24"/>
          <w:szCs w:val="24"/>
        </w:rPr>
        <w:t xml:space="preserve"> </w:t>
      </w:r>
      <w:r w:rsidRPr="004A2E0E">
        <w:rPr>
          <w:rFonts w:ascii="Cambria" w:hAnsi="Cambria"/>
          <w:sz w:val="24"/>
          <w:szCs w:val="24"/>
        </w:rPr>
        <w:t>create</w:t>
      </w:r>
      <w:r w:rsidRPr="004A2E0E">
        <w:rPr>
          <w:rFonts w:ascii="Cambria" w:hAnsi="Cambria"/>
          <w:spacing w:val="13"/>
          <w:sz w:val="24"/>
          <w:szCs w:val="24"/>
        </w:rPr>
        <w:t xml:space="preserve"> </w:t>
      </w:r>
      <w:r w:rsidRPr="004A2E0E">
        <w:rPr>
          <w:rFonts w:ascii="Cambria" w:hAnsi="Cambria"/>
          <w:sz w:val="24"/>
          <w:szCs w:val="24"/>
        </w:rPr>
        <w:t>samples</w:t>
      </w:r>
      <w:r w:rsidRPr="004A2E0E">
        <w:rPr>
          <w:rFonts w:ascii="Cambria" w:hAnsi="Cambria"/>
          <w:spacing w:val="14"/>
          <w:sz w:val="24"/>
          <w:szCs w:val="24"/>
        </w:rPr>
        <w:t xml:space="preserve"> </w:t>
      </w:r>
      <w:r w:rsidRPr="004A2E0E">
        <w:rPr>
          <w:rFonts w:ascii="Cambria" w:hAnsi="Cambria"/>
          <w:sz w:val="24"/>
          <w:szCs w:val="24"/>
        </w:rPr>
        <w:t>of</w:t>
      </w:r>
      <w:r w:rsidR="00CB3717">
        <w:rPr>
          <w:rFonts w:ascii="Cambria" w:hAnsi="Cambria"/>
          <w:sz w:val="24"/>
          <w:szCs w:val="24"/>
        </w:rPr>
        <w:t xml:space="preserve"> </w:t>
      </w:r>
      <w:r w:rsidRPr="004A2E0E">
        <w:rPr>
          <w:rFonts w:ascii="Cambria" w:hAnsi="Cambria"/>
          <w:spacing w:val="-57"/>
          <w:sz w:val="24"/>
          <w:szCs w:val="24"/>
        </w:rPr>
        <w:t xml:space="preserve"> </w:t>
      </w:r>
      <w:r w:rsidR="00CB3717">
        <w:rPr>
          <w:rFonts w:ascii="Cambria" w:hAnsi="Cambria"/>
          <w:sz w:val="24"/>
          <w:szCs w:val="24"/>
        </w:rPr>
        <w:t>digitall media in teaching listening</w:t>
      </w:r>
      <w:r w:rsidRPr="004A2E0E">
        <w:rPr>
          <w:rFonts w:ascii="Cambria" w:hAnsi="Cambria"/>
          <w:sz w:val="24"/>
          <w:szCs w:val="24"/>
        </w:rPr>
        <w:t>.</w:t>
      </w:r>
    </w:p>
    <w:p w14:paraId="078A40E3" w14:textId="77777777" w:rsidR="004A2E0E" w:rsidRPr="008A528F" w:rsidRDefault="004A2E0E" w:rsidP="00CB3717">
      <w:pPr>
        <w:pStyle w:val="BodyText"/>
        <w:spacing w:line="360" w:lineRule="auto"/>
        <w:ind w:right="3"/>
        <w:jc w:val="both"/>
        <w:rPr>
          <w:rFonts w:ascii="Century Gothic" w:hAnsi="Century Gothic"/>
        </w:rPr>
      </w:pPr>
      <w:r w:rsidRPr="004A2E0E">
        <w:rPr>
          <w:rFonts w:ascii="Cambria" w:hAnsi="Cambria"/>
        </w:rPr>
        <w:t>There are three specific activities to help you achieve the goals of learning this</w:t>
      </w:r>
      <w:r w:rsidRPr="004A2E0E">
        <w:rPr>
          <w:rFonts w:ascii="Cambria" w:hAnsi="Cambria"/>
          <w:spacing w:val="1"/>
        </w:rPr>
        <w:t xml:space="preserve"> </w:t>
      </w:r>
      <w:r w:rsidRPr="004A2E0E">
        <w:rPr>
          <w:rFonts w:ascii="Cambria" w:hAnsi="Cambria"/>
        </w:rPr>
        <w:t>module</w:t>
      </w:r>
      <w:r w:rsidRPr="004A2E0E">
        <w:rPr>
          <w:rFonts w:ascii="Cambria" w:hAnsi="Cambria"/>
          <w:spacing w:val="-2"/>
        </w:rPr>
        <w:t xml:space="preserve"> </w:t>
      </w:r>
      <w:r w:rsidRPr="004A2E0E">
        <w:rPr>
          <w:rFonts w:ascii="Cambria" w:hAnsi="Cambria"/>
        </w:rPr>
        <w:t>namely</w:t>
      </w:r>
      <w:r w:rsidRPr="004A2E0E">
        <w:rPr>
          <w:rFonts w:ascii="Cambria" w:hAnsi="Cambria"/>
          <w:spacing w:val="-5"/>
        </w:rPr>
        <w:t xml:space="preserve"> </w:t>
      </w:r>
      <w:r w:rsidRPr="004A2E0E">
        <w:rPr>
          <w:rFonts w:ascii="Cambria" w:hAnsi="Cambria"/>
        </w:rPr>
        <w:t>pre-activity,</w:t>
      </w:r>
      <w:r w:rsidRPr="004A2E0E">
        <w:rPr>
          <w:rFonts w:ascii="Cambria" w:hAnsi="Cambria"/>
          <w:spacing w:val="1"/>
        </w:rPr>
        <w:t xml:space="preserve"> </w:t>
      </w:r>
      <w:r w:rsidRPr="004A2E0E">
        <w:rPr>
          <w:rFonts w:ascii="Cambria" w:hAnsi="Cambria"/>
        </w:rPr>
        <w:t>main-activity, and</w:t>
      </w:r>
      <w:r w:rsidRPr="004A2E0E">
        <w:rPr>
          <w:rFonts w:ascii="Cambria" w:hAnsi="Cambria"/>
          <w:spacing w:val="-1"/>
        </w:rPr>
        <w:t xml:space="preserve"> </w:t>
      </w:r>
      <w:r w:rsidRPr="004A2E0E">
        <w:rPr>
          <w:rFonts w:ascii="Cambria" w:hAnsi="Cambria"/>
        </w:rPr>
        <w:t>post-activity.</w:t>
      </w:r>
    </w:p>
    <w:bookmarkEnd w:id="0"/>
    <w:p w14:paraId="58160140" w14:textId="20A752C1" w:rsidR="004A2E0E" w:rsidRDefault="004A2E0E">
      <w:pPr>
        <w:rPr>
          <w:rFonts w:ascii="Cambria" w:hAnsi="Cambria"/>
          <w:b/>
          <w:bCs/>
          <w:sz w:val="44"/>
          <w:szCs w:val="44"/>
        </w:rPr>
      </w:pPr>
    </w:p>
    <w:p w14:paraId="4E1E8982" w14:textId="048E2070" w:rsidR="00CB3717" w:rsidRDefault="00CB3717">
      <w:pPr>
        <w:rPr>
          <w:rFonts w:ascii="Cambria" w:hAnsi="Cambria"/>
          <w:b/>
          <w:bCs/>
          <w:sz w:val="44"/>
          <w:szCs w:val="44"/>
        </w:rPr>
      </w:pPr>
    </w:p>
    <w:p w14:paraId="5B7F24DB" w14:textId="37B5B9EE" w:rsidR="00CB3717" w:rsidRDefault="00CB3717">
      <w:pPr>
        <w:rPr>
          <w:rFonts w:ascii="Cambria" w:hAnsi="Cambria"/>
          <w:b/>
          <w:bCs/>
          <w:sz w:val="44"/>
          <w:szCs w:val="44"/>
        </w:rPr>
      </w:pPr>
    </w:p>
    <w:p w14:paraId="51AAA72B" w14:textId="1ADBEFF2" w:rsidR="00CB3717" w:rsidRDefault="00CB3717">
      <w:pPr>
        <w:rPr>
          <w:rFonts w:ascii="Cambria" w:hAnsi="Cambria"/>
          <w:b/>
          <w:bCs/>
          <w:sz w:val="44"/>
          <w:szCs w:val="44"/>
        </w:rPr>
      </w:pPr>
    </w:p>
    <w:p w14:paraId="0290C9CB" w14:textId="4D6BDEBB" w:rsidR="00CB3717" w:rsidRPr="00A33767" w:rsidRDefault="00FC54E2" w:rsidP="005940F4">
      <w:pPr>
        <w:pStyle w:val="ListParagraph"/>
        <w:numPr>
          <w:ilvl w:val="0"/>
          <w:numId w:val="4"/>
        </w:numPr>
        <w:spacing w:line="360" w:lineRule="auto"/>
        <w:ind w:left="426" w:hanging="426"/>
        <w:rPr>
          <w:rFonts w:ascii="Cambria" w:hAnsi="Cambria"/>
          <w:b/>
          <w:bCs/>
          <w:sz w:val="24"/>
          <w:szCs w:val="24"/>
        </w:rPr>
      </w:pPr>
      <w:r>
        <w:rPr>
          <w:noProof/>
        </w:rPr>
        <w:lastRenderedPageBreak/>
        <w:drawing>
          <wp:anchor distT="0" distB="0" distL="114300" distR="114300" simplePos="0" relativeHeight="251668480" behindDoc="0" locked="0" layoutInCell="1" allowOverlap="1" wp14:anchorId="68743824" wp14:editId="471D4DC9">
            <wp:simplePos x="0" y="0"/>
            <wp:positionH relativeFrom="margin">
              <wp:posOffset>4720590</wp:posOffset>
            </wp:positionH>
            <wp:positionV relativeFrom="margin">
              <wp:posOffset>-151130</wp:posOffset>
            </wp:positionV>
            <wp:extent cx="1400175" cy="829945"/>
            <wp:effectExtent l="0" t="0" r="952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0781" t="9132" r="14775" b="12338"/>
                    <a:stretch/>
                  </pic:blipFill>
                  <pic:spPr bwMode="auto">
                    <a:xfrm>
                      <a:off x="0" y="0"/>
                      <a:ext cx="1400175" cy="8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190E" w:rsidRPr="00A33767">
        <w:rPr>
          <w:rFonts w:ascii="Cambria" w:hAnsi="Cambria"/>
          <w:b/>
          <w:bCs/>
          <w:sz w:val="24"/>
          <w:szCs w:val="24"/>
        </w:rPr>
        <w:t>INTRODUCTION</w:t>
      </w:r>
    </w:p>
    <w:p w14:paraId="1DA8485C" w14:textId="5B0E44A2" w:rsidR="00F9190E" w:rsidRPr="00A33767" w:rsidRDefault="00F9190E" w:rsidP="005940F4">
      <w:pPr>
        <w:pStyle w:val="ListParagraph"/>
        <w:numPr>
          <w:ilvl w:val="0"/>
          <w:numId w:val="7"/>
        </w:numPr>
        <w:spacing w:line="360" w:lineRule="auto"/>
        <w:ind w:left="851" w:hanging="425"/>
        <w:rPr>
          <w:rFonts w:ascii="Cambria" w:hAnsi="Cambria"/>
          <w:sz w:val="24"/>
          <w:szCs w:val="24"/>
        </w:rPr>
      </w:pPr>
      <w:r w:rsidRPr="00A33767">
        <w:rPr>
          <w:rFonts w:ascii="Cambria" w:hAnsi="Cambria"/>
          <w:b/>
          <w:bCs/>
          <w:sz w:val="24"/>
          <w:szCs w:val="24"/>
        </w:rPr>
        <w:t>Short Description</w:t>
      </w:r>
    </w:p>
    <w:p w14:paraId="1EF854B4" w14:textId="489EC381" w:rsidR="00A33767" w:rsidRDefault="00F9190E" w:rsidP="005940F4">
      <w:pPr>
        <w:pStyle w:val="ListParagraph"/>
        <w:spacing w:line="360" w:lineRule="auto"/>
        <w:ind w:left="851" w:firstLine="0"/>
        <w:jc w:val="both"/>
        <w:rPr>
          <w:rFonts w:ascii="Cambria" w:hAnsi="Cambria"/>
          <w:sz w:val="24"/>
          <w:szCs w:val="24"/>
        </w:rPr>
      </w:pPr>
      <w:r w:rsidRPr="00B34121">
        <w:rPr>
          <w:rFonts w:ascii="Cambria" w:hAnsi="Cambria"/>
          <w:sz w:val="24"/>
          <w:szCs w:val="24"/>
        </w:rPr>
        <w:t>Welcome to the learning activity 1, Digital Media for Teaching Listening. In this activity, you will learn the digital media used for teaching listening skill.</w:t>
      </w:r>
    </w:p>
    <w:p w14:paraId="0DBF0003" w14:textId="77777777" w:rsidR="00A33767" w:rsidRDefault="00A33767" w:rsidP="005940F4">
      <w:pPr>
        <w:pStyle w:val="ListParagraph"/>
        <w:spacing w:line="360" w:lineRule="auto"/>
        <w:ind w:left="851" w:hanging="425"/>
        <w:jc w:val="both"/>
        <w:rPr>
          <w:rFonts w:ascii="Cambria" w:hAnsi="Cambria"/>
          <w:sz w:val="24"/>
          <w:szCs w:val="24"/>
        </w:rPr>
      </w:pPr>
    </w:p>
    <w:p w14:paraId="111039E2" w14:textId="75047F91" w:rsidR="00F9190E" w:rsidRPr="00A33767" w:rsidRDefault="00F9190E" w:rsidP="005940F4">
      <w:pPr>
        <w:pStyle w:val="ListParagraph"/>
        <w:numPr>
          <w:ilvl w:val="0"/>
          <w:numId w:val="7"/>
        </w:numPr>
        <w:spacing w:line="360" w:lineRule="auto"/>
        <w:ind w:left="851" w:hanging="425"/>
        <w:jc w:val="both"/>
        <w:rPr>
          <w:rFonts w:ascii="Cambria" w:hAnsi="Cambria"/>
          <w:sz w:val="24"/>
          <w:szCs w:val="24"/>
        </w:rPr>
      </w:pPr>
      <w:r w:rsidRPr="00A33767">
        <w:rPr>
          <w:rFonts w:ascii="Cambria" w:hAnsi="Cambria"/>
          <w:b/>
          <w:bCs/>
          <w:sz w:val="24"/>
          <w:szCs w:val="24"/>
        </w:rPr>
        <w:t>Relevance</w:t>
      </w:r>
    </w:p>
    <w:p w14:paraId="5FF07FAF" w14:textId="23B56124" w:rsidR="00F9190E" w:rsidRDefault="00B34121" w:rsidP="005940F4">
      <w:pPr>
        <w:pStyle w:val="ListParagraph"/>
        <w:spacing w:line="360" w:lineRule="auto"/>
        <w:ind w:left="851" w:firstLine="0"/>
        <w:jc w:val="both"/>
        <w:rPr>
          <w:rFonts w:ascii="Cambria" w:hAnsi="Cambria"/>
          <w:sz w:val="24"/>
          <w:szCs w:val="24"/>
        </w:rPr>
      </w:pPr>
      <w:r w:rsidRPr="00B34121">
        <w:rPr>
          <w:rFonts w:ascii="Cambria" w:hAnsi="Cambria"/>
          <w:sz w:val="24"/>
          <w:szCs w:val="24"/>
        </w:rPr>
        <w:t>In order to help your comprehension on the digital media for teaching listening, this first activity provides you kinds of digital media used for teaching listening which is covered in learning material, link of sources, assignments, an interactive discussion forum and ended with a formative test.</w:t>
      </w:r>
    </w:p>
    <w:p w14:paraId="005C74A7" w14:textId="77777777" w:rsidR="00B34121" w:rsidRPr="00B34121" w:rsidRDefault="00B34121" w:rsidP="005940F4">
      <w:pPr>
        <w:pStyle w:val="ListParagraph"/>
        <w:spacing w:line="360" w:lineRule="auto"/>
        <w:ind w:left="851" w:hanging="425"/>
        <w:jc w:val="both"/>
        <w:rPr>
          <w:rFonts w:ascii="Cambria" w:hAnsi="Cambria"/>
          <w:sz w:val="24"/>
          <w:szCs w:val="24"/>
        </w:rPr>
      </w:pPr>
    </w:p>
    <w:p w14:paraId="6D3D08DB" w14:textId="2D56527B" w:rsidR="00F9190E" w:rsidRPr="00B34121" w:rsidRDefault="00F9190E" w:rsidP="005940F4">
      <w:pPr>
        <w:pStyle w:val="ListParagraph"/>
        <w:numPr>
          <w:ilvl w:val="0"/>
          <w:numId w:val="7"/>
        </w:numPr>
        <w:spacing w:line="360" w:lineRule="auto"/>
        <w:ind w:left="851" w:hanging="425"/>
        <w:jc w:val="both"/>
        <w:rPr>
          <w:rFonts w:ascii="Cambria" w:hAnsi="Cambria"/>
          <w:b/>
          <w:bCs/>
          <w:sz w:val="24"/>
          <w:szCs w:val="24"/>
        </w:rPr>
      </w:pPr>
      <w:r w:rsidRPr="00B34121">
        <w:rPr>
          <w:rFonts w:ascii="Cambria" w:hAnsi="Cambria"/>
          <w:b/>
          <w:bCs/>
          <w:sz w:val="24"/>
          <w:szCs w:val="24"/>
        </w:rPr>
        <w:t>Learning Guide</w:t>
      </w:r>
    </w:p>
    <w:p w14:paraId="1C83437F" w14:textId="585B7C56" w:rsidR="00B34121" w:rsidRPr="00B34121" w:rsidRDefault="00B34121" w:rsidP="005940F4">
      <w:pPr>
        <w:pStyle w:val="ListParagraph"/>
        <w:spacing w:line="360" w:lineRule="auto"/>
        <w:ind w:left="851" w:firstLine="0"/>
        <w:jc w:val="both"/>
        <w:rPr>
          <w:rFonts w:ascii="Cambria" w:hAnsi="Cambria"/>
          <w:sz w:val="24"/>
          <w:szCs w:val="24"/>
        </w:rPr>
      </w:pPr>
      <w:r w:rsidRPr="00B34121">
        <w:rPr>
          <w:rFonts w:ascii="Cambria" w:hAnsi="Cambria"/>
          <w:sz w:val="24"/>
          <w:szCs w:val="24"/>
        </w:rPr>
        <w:t>For helping you mantain and build your personal relationship and interaction with othe people, this first learning activity requires you to observe and read all material given, and do all assignments in the context of daily basis. The analytical approach is required to be aimplemented. By implementing those activities, you will comprehend and be able to create your personal digital media for teaching listening skill that suit you.</w:t>
      </w:r>
    </w:p>
    <w:p w14:paraId="62FFFB88" w14:textId="77777777" w:rsidR="00E27374" w:rsidRDefault="00E27374" w:rsidP="005940F4">
      <w:pPr>
        <w:spacing w:line="360" w:lineRule="auto"/>
        <w:rPr>
          <w:rFonts w:ascii="Cambria" w:hAnsi="Cambria"/>
          <w:b/>
          <w:bCs/>
          <w:sz w:val="24"/>
          <w:szCs w:val="24"/>
        </w:rPr>
      </w:pPr>
    </w:p>
    <w:p w14:paraId="4B5ADB40" w14:textId="75A53FC1" w:rsidR="00E27374" w:rsidRPr="00A33767" w:rsidRDefault="00E27374" w:rsidP="005940F4">
      <w:pPr>
        <w:pStyle w:val="ListParagraph"/>
        <w:numPr>
          <w:ilvl w:val="0"/>
          <w:numId w:val="4"/>
        </w:numPr>
        <w:spacing w:line="360" w:lineRule="auto"/>
        <w:ind w:left="426" w:hanging="426"/>
        <w:rPr>
          <w:rFonts w:ascii="Cambria" w:hAnsi="Cambria"/>
          <w:b/>
          <w:bCs/>
          <w:sz w:val="24"/>
          <w:szCs w:val="24"/>
        </w:rPr>
      </w:pPr>
      <w:r w:rsidRPr="00A33767">
        <w:rPr>
          <w:rFonts w:ascii="Cambria" w:hAnsi="Cambria"/>
          <w:b/>
          <w:bCs/>
          <w:sz w:val="24"/>
          <w:szCs w:val="24"/>
        </w:rPr>
        <w:t xml:space="preserve">MAIN </w:t>
      </w:r>
      <w:r w:rsidR="00F9190E" w:rsidRPr="00A33767">
        <w:rPr>
          <w:rFonts w:ascii="Cambria" w:hAnsi="Cambria"/>
          <w:b/>
          <w:bCs/>
          <w:sz w:val="24"/>
          <w:szCs w:val="24"/>
        </w:rPr>
        <w:t>SECTION</w:t>
      </w:r>
    </w:p>
    <w:p w14:paraId="2661ADC6" w14:textId="70D3400D" w:rsidR="00F9190E" w:rsidRDefault="00F9190E" w:rsidP="005940F4">
      <w:pPr>
        <w:pStyle w:val="ListParagraph"/>
        <w:numPr>
          <w:ilvl w:val="0"/>
          <w:numId w:val="5"/>
        </w:numPr>
        <w:spacing w:line="360" w:lineRule="auto"/>
        <w:rPr>
          <w:rFonts w:ascii="Cambria" w:hAnsi="Cambria"/>
          <w:b/>
          <w:bCs/>
          <w:sz w:val="24"/>
          <w:szCs w:val="24"/>
        </w:rPr>
      </w:pPr>
      <w:r>
        <w:rPr>
          <w:rFonts w:ascii="Cambria" w:hAnsi="Cambria"/>
          <w:b/>
          <w:bCs/>
          <w:sz w:val="24"/>
          <w:szCs w:val="24"/>
        </w:rPr>
        <w:t>Learning Outcomes</w:t>
      </w:r>
    </w:p>
    <w:p w14:paraId="734D2523" w14:textId="34C88C93" w:rsidR="00A33767" w:rsidRDefault="00A33767" w:rsidP="005940F4">
      <w:pPr>
        <w:pStyle w:val="ListParagraph"/>
        <w:numPr>
          <w:ilvl w:val="0"/>
          <w:numId w:val="8"/>
        </w:numPr>
        <w:spacing w:line="360" w:lineRule="auto"/>
        <w:rPr>
          <w:rFonts w:ascii="Cambria" w:hAnsi="Cambria"/>
          <w:b/>
          <w:bCs/>
          <w:sz w:val="24"/>
          <w:szCs w:val="24"/>
        </w:rPr>
      </w:pPr>
      <w:r>
        <w:rPr>
          <w:rFonts w:ascii="Cambria" w:hAnsi="Cambria"/>
          <w:b/>
          <w:bCs/>
          <w:sz w:val="24"/>
          <w:szCs w:val="24"/>
        </w:rPr>
        <w:t>Attitude</w:t>
      </w:r>
    </w:p>
    <w:p w14:paraId="0CC5B4DA" w14:textId="1195E70C" w:rsidR="00A33767" w:rsidRPr="003B741B" w:rsidRDefault="003B741B" w:rsidP="005940F4">
      <w:pPr>
        <w:pStyle w:val="ListParagraph"/>
        <w:numPr>
          <w:ilvl w:val="0"/>
          <w:numId w:val="9"/>
        </w:numPr>
        <w:spacing w:line="360" w:lineRule="auto"/>
        <w:ind w:left="1418" w:hanging="284"/>
        <w:jc w:val="both"/>
        <w:rPr>
          <w:rFonts w:ascii="Cambria" w:hAnsi="Cambria"/>
          <w:sz w:val="24"/>
          <w:szCs w:val="24"/>
        </w:rPr>
      </w:pPr>
      <w:r w:rsidRPr="003B741B">
        <w:rPr>
          <w:rFonts w:ascii="Cambria" w:hAnsi="Cambria"/>
          <w:sz w:val="24"/>
          <w:szCs w:val="24"/>
        </w:rPr>
        <w:t>Internalize academic values, norms, and ethics</w:t>
      </w:r>
    </w:p>
    <w:p w14:paraId="3ECD63F1" w14:textId="729CAF1F" w:rsidR="003B741B" w:rsidRPr="003B741B" w:rsidRDefault="003B741B" w:rsidP="005940F4">
      <w:pPr>
        <w:pStyle w:val="ListParagraph"/>
        <w:numPr>
          <w:ilvl w:val="0"/>
          <w:numId w:val="9"/>
        </w:numPr>
        <w:spacing w:line="360" w:lineRule="auto"/>
        <w:ind w:left="1418" w:hanging="284"/>
        <w:jc w:val="both"/>
        <w:rPr>
          <w:rFonts w:ascii="Cambria" w:hAnsi="Cambria"/>
          <w:sz w:val="24"/>
          <w:szCs w:val="24"/>
        </w:rPr>
      </w:pPr>
      <w:r w:rsidRPr="003B741B">
        <w:rPr>
          <w:rFonts w:ascii="Cambria" w:hAnsi="Cambria"/>
          <w:sz w:val="24"/>
          <w:szCs w:val="24"/>
        </w:rPr>
        <w:t>Show an attitude of responsibility for work in their field of expertise independently.</w:t>
      </w:r>
    </w:p>
    <w:p w14:paraId="270A2D28" w14:textId="77777777" w:rsidR="00A33767" w:rsidRDefault="00A33767" w:rsidP="005940F4">
      <w:pPr>
        <w:pStyle w:val="ListParagraph"/>
        <w:spacing w:line="360" w:lineRule="auto"/>
        <w:ind w:left="1080" w:firstLine="0"/>
        <w:rPr>
          <w:rFonts w:ascii="Cambria" w:hAnsi="Cambria"/>
          <w:b/>
          <w:bCs/>
          <w:sz w:val="24"/>
          <w:szCs w:val="24"/>
        </w:rPr>
      </w:pPr>
    </w:p>
    <w:p w14:paraId="1C7C5BFB" w14:textId="026C28E2" w:rsidR="00A33767" w:rsidRDefault="00A33767" w:rsidP="005940F4">
      <w:pPr>
        <w:pStyle w:val="ListParagraph"/>
        <w:numPr>
          <w:ilvl w:val="0"/>
          <w:numId w:val="8"/>
        </w:numPr>
        <w:spacing w:line="360" w:lineRule="auto"/>
        <w:rPr>
          <w:rFonts w:ascii="Cambria" w:hAnsi="Cambria"/>
          <w:b/>
          <w:bCs/>
          <w:sz w:val="24"/>
          <w:szCs w:val="24"/>
        </w:rPr>
      </w:pPr>
      <w:r>
        <w:rPr>
          <w:rFonts w:ascii="Cambria" w:hAnsi="Cambria"/>
          <w:b/>
          <w:bCs/>
          <w:sz w:val="24"/>
          <w:szCs w:val="24"/>
        </w:rPr>
        <w:t>Knowledge</w:t>
      </w:r>
    </w:p>
    <w:p w14:paraId="3698965F" w14:textId="77777777" w:rsidR="003B741B" w:rsidRPr="003B741B" w:rsidRDefault="003B741B" w:rsidP="005940F4">
      <w:pPr>
        <w:pStyle w:val="ListParagraph"/>
        <w:numPr>
          <w:ilvl w:val="0"/>
          <w:numId w:val="10"/>
        </w:numPr>
        <w:spacing w:line="360" w:lineRule="auto"/>
        <w:ind w:left="1418" w:hanging="284"/>
        <w:rPr>
          <w:rFonts w:ascii="Cambria" w:hAnsi="Cambria"/>
          <w:sz w:val="24"/>
          <w:szCs w:val="24"/>
        </w:rPr>
      </w:pPr>
      <w:r w:rsidRPr="003B741B">
        <w:rPr>
          <w:rFonts w:ascii="Cambria" w:hAnsi="Cambria"/>
          <w:sz w:val="24"/>
          <w:szCs w:val="24"/>
        </w:rPr>
        <w:t>Able to understand the concepts and techniques of learning program development, presentation (methods and procedures), management, and program evaluation ICT-based English learning.</w:t>
      </w:r>
    </w:p>
    <w:p w14:paraId="024094CE" w14:textId="5419485D" w:rsidR="00A33767" w:rsidRDefault="003B741B" w:rsidP="005940F4">
      <w:pPr>
        <w:pStyle w:val="ListParagraph"/>
        <w:numPr>
          <w:ilvl w:val="0"/>
          <w:numId w:val="10"/>
        </w:numPr>
        <w:spacing w:line="360" w:lineRule="auto"/>
        <w:ind w:left="1418" w:hanging="284"/>
        <w:rPr>
          <w:rFonts w:ascii="Cambria" w:hAnsi="Cambria"/>
          <w:sz w:val="24"/>
          <w:szCs w:val="24"/>
        </w:rPr>
      </w:pPr>
      <w:r w:rsidRPr="003B741B">
        <w:rPr>
          <w:rFonts w:ascii="Cambria" w:hAnsi="Cambria"/>
          <w:sz w:val="24"/>
          <w:szCs w:val="24"/>
        </w:rPr>
        <w:t xml:space="preserve">Able to understand skills using innovative concepts, theories, and </w:t>
      </w:r>
      <w:r w:rsidRPr="003B741B">
        <w:rPr>
          <w:rFonts w:ascii="Cambria" w:hAnsi="Cambria"/>
          <w:sz w:val="24"/>
          <w:szCs w:val="24"/>
        </w:rPr>
        <w:lastRenderedPageBreak/>
        <w:t>methods through the TPACK-based English learning process (Technological, Pedagogical, Content, Knowledge) related to student understanding and educational learning.</w:t>
      </w:r>
    </w:p>
    <w:p w14:paraId="68FA09D3" w14:textId="77777777" w:rsidR="008C11E2" w:rsidRPr="008C11E2" w:rsidRDefault="008C11E2" w:rsidP="005940F4">
      <w:pPr>
        <w:pStyle w:val="ListParagraph"/>
        <w:spacing w:line="360" w:lineRule="auto"/>
        <w:ind w:left="1418" w:firstLine="0"/>
        <w:rPr>
          <w:rFonts w:ascii="Cambria" w:hAnsi="Cambria"/>
          <w:sz w:val="24"/>
          <w:szCs w:val="24"/>
        </w:rPr>
      </w:pPr>
    </w:p>
    <w:p w14:paraId="7E4830B3" w14:textId="285F8D1F" w:rsidR="00A33767" w:rsidRDefault="00A33767" w:rsidP="005940F4">
      <w:pPr>
        <w:pStyle w:val="ListParagraph"/>
        <w:numPr>
          <w:ilvl w:val="0"/>
          <w:numId w:val="8"/>
        </w:numPr>
        <w:spacing w:line="360" w:lineRule="auto"/>
        <w:rPr>
          <w:rFonts w:ascii="Cambria" w:hAnsi="Cambria"/>
          <w:b/>
          <w:bCs/>
          <w:sz w:val="24"/>
          <w:szCs w:val="24"/>
        </w:rPr>
      </w:pPr>
      <w:r>
        <w:rPr>
          <w:rFonts w:ascii="Cambria" w:hAnsi="Cambria"/>
          <w:b/>
          <w:bCs/>
          <w:sz w:val="24"/>
          <w:szCs w:val="24"/>
        </w:rPr>
        <w:t>Skill</w:t>
      </w:r>
    </w:p>
    <w:p w14:paraId="74B5B866" w14:textId="4F000098" w:rsidR="003B741B" w:rsidRPr="003D31FF" w:rsidRDefault="003B741B" w:rsidP="005940F4">
      <w:pPr>
        <w:pStyle w:val="ListParagraph"/>
        <w:numPr>
          <w:ilvl w:val="0"/>
          <w:numId w:val="11"/>
        </w:numPr>
        <w:spacing w:line="360" w:lineRule="auto"/>
        <w:ind w:left="1418" w:hanging="284"/>
        <w:jc w:val="both"/>
        <w:rPr>
          <w:rFonts w:ascii="Cambria" w:hAnsi="Cambria"/>
          <w:sz w:val="24"/>
          <w:szCs w:val="24"/>
        </w:rPr>
      </w:pPr>
      <w:r w:rsidRPr="003D31FF">
        <w:rPr>
          <w:rFonts w:ascii="Cambria" w:hAnsi="Cambria"/>
          <w:sz w:val="24"/>
          <w:szCs w:val="24"/>
        </w:rPr>
        <w:t>Able to apply concepts and techniques for learning program development, presentation (methods and procedures), management, and evaluation ICT-based English learning programs</w:t>
      </w:r>
    </w:p>
    <w:p w14:paraId="66ABAB23" w14:textId="5836A554" w:rsidR="003B741B" w:rsidRPr="003D31FF" w:rsidRDefault="003B741B" w:rsidP="005940F4">
      <w:pPr>
        <w:pStyle w:val="ListParagraph"/>
        <w:numPr>
          <w:ilvl w:val="0"/>
          <w:numId w:val="11"/>
        </w:numPr>
        <w:spacing w:line="360" w:lineRule="auto"/>
        <w:ind w:left="1418" w:hanging="284"/>
        <w:jc w:val="both"/>
        <w:rPr>
          <w:rFonts w:ascii="Cambria" w:hAnsi="Cambria"/>
          <w:sz w:val="24"/>
          <w:szCs w:val="24"/>
        </w:rPr>
      </w:pPr>
      <w:r w:rsidRPr="003D31FF">
        <w:rPr>
          <w:rFonts w:ascii="Cambria" w:hAnsi="Cambria"/>
          <w:sz w:val="24"/>
          <w:szCs w:val="24"/>
        </w:rPr>
        <w:t>Able to analyze and compare concepts and techniques for learning program development, presentation (methods and procedures), management, and evaluation of ICT-based English learning programs</w:t>
      </w:r>
    </w:p>
    <w:p w14:paraId="2FDCEC2F" w14:textId="6339F766" w:rsidR="00A33767" w:rsidRDefault="003D31FF" w:rsidP="005940F4">
      <w:pPr>
        <w:pStyle w:val="ListParagraph"/>
        <w:numPr>
          <w:ilvl w:val="0"/>
          <w:numId w:val="11"/>
        </w:numPr>
        <w:spacing w:line="360" w:lineRule="auto"/>
        <w:ind w:left="1418" w:hanging="284"/>
        <w:jc w:val="both"/>
        <w:rPr>
          <w:rFonts w:ascii="Cambria" w:hAnsi="Cambria"/>
          <w:sz w:val="24"/>
          <w:szCs w:val="24"/>
        </w:rPr>
      </w:pPr>
      <w:r w:rsidRPr="003D31FF">
        <w:rPr>
          <w:rFonts w:ascii="Cambria" w:hAnsi="Cambria"/>
          <w:sz w:val="24"/>
          <w:szCs w:val="24"/>
        </w:rPr>
        <w:t>Able to analyze and compare skills using innovative concepts, theories, and methods through the learning process TPACK-based English (Technological, Pedagogical, Content, Knowledge) is related to student understanding and learning educate</w:t>
      </w:r>
    </w:p>
    <w:p w14:paraId="52ADFE2F" w14:textId="77777777" w:rsidR="008C11E2" w:rsidRPr="003D31FF" w:rsidRDefault="008C11E2" w:rsidP="005940F4">
      <w:pPr>
        <w:pStyle w:val="ListParagraph"/>
        <w:spacing w:line="360" w:lineRule="auto"/>
        <w:ind w:left="1418" w:firstLine="0"/>
        <w:jc w:val="both"/>
        <w:rPr>
          <w:rFonts w:ascii="Cambria" w:hAnsi="Cambria"/>
          <w:sz w:val="24"/>
          <w:szCs w:val="24"/>
        </w:rPr>
      </w:pPr>
    </w:p>
    <w:p w14:paraId="08319F53" w14:textId="55A918D1" w:rsidR="00F9190E" w:rsidRDefault="00F9190E" w:rsidP="005940F4">
      <w:pPr>
        <w:pStyle w:val="ListParagraph"/>
        <w:numPr>
          <w:ilvl w:val="0"/>
          <w:numId w:val="5"/>
        </w:numPr>
        <w:spacing w:line="360" w:lineRule="auto"/>
        <w:rPr>
          <w:rFonts w:ascii="Cambria" w:hAnsi="Cambria"/>
          <w:b/>
          <w:bCs/>
          <w:sz w:val="24"/>
          <w:szCs w:val="24"/>
        </w:rPr>
      </w:pPr>
      <w:r>
        <w:rPr>
          <w:rFonts w:ascii="Cambria" w:hAnsi="Cambria"/>
          <w:b/>
          <w:bCs/>
          <w:sz w:val="24"/>
          <w:szCs w:val="24"/>
        </w:rPr>
        <w:t>Learning Material and Learning Activity</w:t>
      </w:r>
    </w:p>
    <w:p w14:paraId="1CE081C1" w14:textId="7E4FC925" w:rsidR="003D31FF" w:rsidRDefault="003D31FF" w:rsidP="005940F4">
      <w:pPr>
        <w:pStyle w:val="ListParagraph"/>
        <w:numPr>
          <w:ilvl w:val="0"/>
          <w:numId w:val="12"/>
        </w:numPr>
        <w:spacing w:line="360" w:lineRule="auto"/>
        <w:rPr>
          <w:rFonts w:ascii="Cambria" w:hAnsi="Cambria"/>
          <w:b/>
          <w:bCs/>
          <w:sz w:val="24"/>
          <w:szCs w:val="24"/>
        </w:rPr>
      </w:pPr>
      <w:r>
        <w:rPr>
          <w:rFonts w:ascii="Cambria" w:hAnsi="Cambria"/>
          <w:b/>
          <w:bCs/>
          <w:sz w:val="24"/>
          <w:szCs w:val="24"/>
        </w:rPr>
        <w:t>Definition</w:t>
      </w:r>
      <w:r w:rsidR="002A1E2E">
        <w:rPr>
          <w:rFonts w:ascii="Cambria" w:hAnsi="Cambria"/>
          <w:b/>
          <w:bCs/>
          <w:sz w:val="24"/>
          <w:szCs w:val="24"/>
        </w:rPr>
        <w:t xml:space="preserve"> </w:t>
      </w:r>
    </w:p>
    <w:p w14:paraId="6507D3CF" w14:textId="6B64FB84" w:rsidR="004254F3" w:rsidRPr="002A1E2E" w:rsidRDefault="002A1E2E" w:rsidP="005940F4">
      <w:pPr>
        <w:pStyle w:val="ListParagraph"/>
        <w:spacing w:line="360" w:lineRule="auto"/>
        <w:ind w:left="1080" w:firstLine="0"/>
        <w:jc w:val="both"/>
        <w:rPr>
          <w:rFonts w:ascii="Cambria" w:hAnsi="Cambria"/>
          <w:sz w:val="24"/>
          <w:szCs w:val="24"/>
        </w:rPr>
      </w:pPr>
      <w:r w:rsidRPr="002A1E2E">
        <w:rPr>
          <w:rFonts w:ascii="Cambria" w:hAnsi="Cambria"/>
          <w:sz w:val="24"/>
          <w:szCs w:val="24"/>
        </w:rPr>
        <w:t>What is Listening Skill?</w:t>
      </w:r>
    </w:p>
    <w:p w14:paraId="6F536076" w14:textId="110A84C6" w:rsidR="002A1E2E" w:rsidRPr="002A1E2E" w:rsidRDefault="002A1E2E" w:rsidP="005940F4">
      <w:pPr>
        <w:pStyle w:val="ListParagraph"/>
        <w:spacing w:line="360" w:lineRule="auto"/>
        <w:ind w:left="1080" w:firstLine="0"/>
        <w:jc w:val="both"/>
        <w:rPr>
          <w:rFonts w:ascii="Cambria" w:hAnsi="Cambria"/>
          <w:sz w:val="24"/>
          <w:szCs w:val="24"/>
        </w:rPr>
      </w:pPr>
      <w:r w:rsidRPr="002A1E2E">
        <w:rPr>
          <w:rFonts w:ascii="Cambria" w:hAnsi="Cambria"/>
          <w:sz w:val="24"/>
          <w:szCs w:val="24"/>
        </w:rPr>
        <w:t>Do you understand what listening skill is? Do you know the function of listening? To answer these, we will provide you some comprehension about listening skill.</w:t>
      </w:r>
    </w:p>
    <w:p w14:paraId="22EB1FE7" w14:textId="470149E0" w:rsidR="00EF5359" w:rsidRDefault="002A1E2E" w:rsidP="005940F4">
      <w:pPr>
        <w:pStyle w:val="ListParagraph"/>
        <w:spacing w:line="360" w:lineRule="auto"/>
        <w:ind w:left="1080" w:firstLine="0"/>
        <w:jc w:val="both"/>
        <w:rPr>
          <w:rFonts w:ascii="Cambria" w:hAnsi="Cambria"/>
          <w:sz w:val="24"/>
          <w:szCs w:val="24"/>
        </w:rPr>
      </w:pPr>
      <w:r w:rsidRPr="002A1E2E">
        <w:rPr>
          <w:rFonts w:ascii="Cambria" w:hAnsi="Cambria"/>
          <w:sz w:val="24"/>
          <w:szCs w:val="24"/>
        </w:rPr>
        <w:t xml:space="preserve">Please </w:t>
      </w:r>
      <w:r w:rsidR="00EF5359">
        <w:rPr>
          <w:rFonts w:ascii="Cambria" w:hAnsi="Cambria"/>
          <w:sz w:val="24"/>
          <w:szCs w:val="24"/>
        </w:rPr>
        <w:t xml:space="preserve">pay attention to the </w:t>
      </w:r>
      <w:r w:rsidRPr="002A1E2E">
        <w:rPr>
          <w:rFonts w:ascii="Cambria" w:hAnsi="Cambria"/>
          <w:sz w:val="24"/>
          <w:szCs w:val="24"/>
        </w:rPr>
        <w:t>follo</w:t>
      </w:r>
      <w:r>
        <w:rPr>
          <w:rFonts w:ascii="Cambria" w:hAnsi="Cambria"/>
          <w:sz w:val="24"/>
          <w:szCs w:val="24"/>
        </w:rPr>
        <w:t>w</w:t>
      </w:r>
      <w:r w:rsidRPr="002A1E2E">
        <w:rPr>
          <w:rFonts w:ascii="Cambria" w:hAnsi="Cambria"/>
          <w:sz w:val="24"/>
          <w:szCs w:val="24"/>
        </w:rPr>
        <w:t xml:space="preserve">ing </w:t>
      </w:r>
      <w:r w:rsidR="00EF5359">
        <w:rPr>
          <w:rFonts w:ascii="Cambria" w:hAnsi="Cambria"/>
          <w:sz w:val="24"/>
          <w:szCs w:val="24"/>
        </w:rPr>
        <w:t>infogra</w:t>
      </w:r>
      <w:r w:rsidR="00C21FBB">
        <w:rPr>
          <w:rFonts w:ascii="Cambria" w:hAnsi="Cambria"/>
          <w:sz w:val="24"/>
          <w:szCs w:val="24"/>
        </w:rPr>
        <w:t>phic.</w:t>
      </w:r>
    </w:p>
    <w:p w14:paraId="47518120" w14:textId="035CE0E4" w:rsidR="00FC54E2" w:rsidRDefault="005940F4" w:rsidP="005940F4">
      <w:pPr>
        <w:pStyle w:val="ListParagraph"/>
        <w:spacing w:line="360" w:lineRule="auto"/>
        <w:ind w:left="1080" w:firstLine="0"/>
        <w:jc w:val="both"/>
        <w:rPr>
          <w:rFonts w:ascii="Cambria" w:hAnsi="Cambria"/>
          <w:sz w:val="24"/>
          <w:szCs w:val="24"/>
        </w:rPr>
      </w:pPr>
      <w:r>
        <w:rPr>
          <w:noProof/>
        </w:rPr>
        <w:drawing>
          <wp:anchor distT="0" distB="0" distL="114300" distR="114300" simplePos="0" relativeHeight="251662336" behindDoc="0" locked="0" layoutInCell="1" allowOverlap="1" wp14:anchorId="561DB199" wp14:editId="59F1277A">
            <wp:simplePos x="0" y="0"/>
            <wp:positionH relativeFrom="margin">
              <wp:posOffset>691515</wp:posOffset>
            </wp:positionH>
            <wp:positionV relativeFrom="margin">
              <wp:posOffset>6200775</wp:posOffset>
            </wp:positionV>
            <wp:extent cx="3238500" cy="23088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600" t="10958" r="19566" b="8077"/>
                    <a:stretch/>
                  </pic:blipFill>
                  <pic:spPr bwMode="auto">
                    <a:xfrm>
                      <a:off x="0" y="0"/>
                      <a:ext cx="3238500" cy="230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5E03F" w14:textId="0CB1281F" w:rsidR="00FC54E2" w:rsidRDefault="00FC54E2" w:rsidP="005940F4">
      <w:pPr>
        <w:pStyle w:val="ListParagraph"/>
        <w:spacing w:line="360" w:lineRule="auto"/>
        <w:ind w:left="1080" w:firstLine="0"/>
        <w:jc w:val="both"/>
        <w:rPr>
          <w:rFonts w:ascii="Cambria" w:hAnsi="Cambria"/>
          <w:sz w:val="24"/>
          <w:szCs w:val="24"/>
        </w:rPr>
      </w:pPr>
    </w:p>
    <w:p w14:paraId="78161C30" w14:textId="79857EB5" w:rsidR="002A1E2E" w:rsidRDefault="002A1E2E" w:rsidP="005940F4">
      <w:pPr>
        <w:pStyle w:val="ListParagraph"/>
        <w:spacing w:line="360" w:lineRule="auto"/>
        <w:ind w:left="1080" w:firstLine="0"/>
        <w:jc w:val="both"/>
        <w:rPr>
          <w:rFonts w:ascii="Cambria" w:hAnsi="Cambria"/>
          <w:sz w:val="24"/>
          <w:szCs w:val="24"/>
        </w:rPr>
      </w:pPr>
      <w:r w:rsidRPr="002A1E2E">
        <w:rPr>
          <w:rFonts w:ascii="Cambria" w:hAnsi="Cambria"/>
          <w:sz w:val="24"/>
          <w:szCs w:val="24"/>
        </w:rPr>
        <w:t xml:space="preserve"> </w:t>
      </w:r>
    </w:p>
    <w:p w14:paraId="353E3F97" w14:textId="10D64433" w:rsidR="00EF5359" w:rsidRDefault="00EF5359" w:rsidP="005940F4">
      <w:pPr>
        <w:pStyle w:val="ListParagraph"/>
        <w:spacing w:line="360" w:lineRule="auto"/>
        <w:ind w:left="1080" w:firstLine="0"/>
        <w:jc w:val="both"/>
        <w:rPr>
          <w:rFonts w:ascii="Cambria" w:hAnsi="Cambria"/>
          <w:sz w:val="24"/>
          <w:szCs w:val="24"/>
        </w:rPr>
      </w:pPr>
    </w:p>
    <w:p w14:paraId="7D8C52B7" w14:textId="6D230E0B" w:rsidR="00EF5359" w:rsidRDefault="00EF5359" w:rsidP="005940F4">
      <w:pPr>
        <w:pStyle w:val="ListParagraph"/>
        <w:spacing w:line="360" w:lineRule="auto"/>
        <w:ind w:left="1080" w:firstLine="0"/>
        <w:jc w:val="both"/>
        <w:rPr>
          <w:rFonts w:ascii="Cambria" w:hAnsi="Cambria"/>
          <w:sz w:val="24"/>
          <w:szCs w:val="24"/>
        </w:rPr>
      </w:pPr>
    </w:p>
    <w:p w14:paraId="737BDBDF" w14:textId="69EBA994" w:rsidR="00EF5359" w:rsidRDefault="00EF5359" w:rsidP="005940F4">
      <w:pPr>
        <w:pStyle w:val="ListParagraph"/>
        <w:spacing w:line="360" w:lineRule="auto"/>
        <w:ind w:left="1080" w:firstLine="0"/>
        <w:jc w:val="both"/>
        <w:rPr>
          <w:rFonts w:ascii="Cambria" w:hAnsi="Cambria"/>
          <w:sz w:val="24"/>
          <w:szCs w:val="24"/>
        </w:rPr>
      </w:pPr>
    </w:p>
    <w:p w14:paraId="60042A43" w14:textId="668B779C" w:rsidR="00EF5359" w:rsidRDefault="00EF5359" w:rsidP="005940F4">
      <w:pPr>
        <w:pStyle w:val="ListParagraph"/>
        <w:spacing w:line="360" w:lineRule="auto"/>
        <w:ind w:left="1080" w:firstLine="0"/>
        <w:jc w:val="both"/>
        <w:rPr>
          <w:rFonts w:ascii="Cambria" w:hAnsi="Cambria"/>
          <w:sz w:val="24"/>
          <w:szCs w:val="24"/>
        </w:rPr>
      </w:pPr>
    </w:p>
    <w:p w14:paraId="503C3E95" w14:textId="11941FFA" w:rsidR="00EF5359" w:rsidRPr="005940F4" w:rsidRDefault="00EF5359" w:rsidP="005940F4">
      <w:pPr>
        <w:spacing w:line="360" w:lineRule="auto"/>
        <w:jc w:val="both"/>
        <w:rPr>
          <w:rFonts w:ascii="Cambria" w:hAnsi="Cambria"/>
          <w:sz w:val="24"/>
          <w:szCs w:val="24"/>
        </w:rPr>
      </w:pPr>
    </w:p>
    <w:p w14:paraId="15417AB1" w14:textId="7BC82119" w:rsidR="00EF5359" w:rsidRPr="002A1E2E" w:rsidRDefault="00EF5359" w:rsidP="005940F4">
      <w:pPr>
        <w:pStyle w:val="ListParagraph"/>
        <w:spacing w:line="360" w:lineRule="auto"/>
        <w:ind w:left="1080" w:firstLine="0"/>
        <w:jc w:val="both"/>
        <w:rPr>
          <w:rFonts w:ascii="Cambria" w:hAnsi="Cambria"/>
          <w:sz w:val="24"/>
          <w:szCs w:val="24"/>
        </w:rPr>
      </w:pPr>
    </w:p>
    <w:p w14:paraId="4C0B89CD" w14:textId="4C45760C" w:rsidR="00B96B64" w:rsidRDefault="00B96B64" w:rsidP="005940F4">
      <w:pPr>
        <w:pStyle w:val="ListParagraph"/>
        <w:numPr>
          <w:ilvl w:val="0"/>
          <w:numId w:val="12"/>
        </w:numPr>
        <w:spacing w:line="360" w:lineRule="auto"/>
        <w:jc w:val="both"/>
        <w:rPr>
          <w:rFonts w:ascii="Cambria" w:hAnsi="Cambria"/>
          <w:b/>
          <w:bCs/>
          <w:sz w:val="24"/>
          <w:szCs w:val="24"/>
        </w:rPr>
      </w:pPr>
      <w:r w:rsidRPr="00C21FBB">
        <w:rPr>
          <w:rFonts w:ascii="Cambria" w:hAnsi="Cambria"/>
          <w:b/>
          <w:bCs/>
          <w:sz w:val="24"/>
          <w:szCs w:val="24"/>
        </w:rPr>
        <w:lastRenderedPageBreak/>
        <w:t>Digital Media for Teaching Listening</w:t>
      </w:r>
      <w:r w:rsidR="00D57B32">
        <w:rPr>
          <w:rFonts w:ascii="Cambria" w:hAnsi="Cambria"/>
          <w:b/>
          <w:bCs/>
          <w:sz w:val="24"/>
          <w:szCs w:val="24"/>
        </w:rPr>
        <w:t xml:space="preserve"> </w:t>
      </w:r>
    </w:p>
    <w:p w14:paraId="4FDB8B93" w14:textId="14E8D694" w:rsidR="0037117B" w:rsidRDefault="0037117B" w:rsidP="005940F4">
      <w:pPr>
        <w:pStyle w:val="ListParagraph"/>
        <w:numPr>
          <w:ilvl w:val="0"/>
          <w:numId w:val="13"/>
        </w:numPr>
        <w:spacing w:line="360" w:lineRule="auto"/>
        <w:jc w:val="both"/>
        <w:rPr>
          <w:rFonts w:ascii="Cambria" w:hAnsi="Cambria"/>
          <w:b/>
          <w:bCs/>
          <w:sz w:val="24"/>
          <w:szCs w:val="24"/>
        </w:rPr>
      </w:pPr>
      <w:r>
        <w:rPr>
          <w:rFonts w:ascii="Cambria" w:hAnsi="Cambria"/>
          <w:b/>
          <w:bCs/>
          <w:sz w:val="24"/>
          <w:szCs w:val="24"/>
        </w:rPr>
        <w:t>A Film Clip</w:t>
      </w:r>
    </w:p>
    <w:p w14:paraId="0CE03DBA" w14:textId="437CA41D" w:rsidR="00005157" w:rsidRDefault="005940F4" w:rsidP="005940F4">
      <w:pPr>
        <w:pStyle w:val="ListParagraph"/>
        <w:spacing w:line="360" w:lineRule="auto"/>
        <w:ind w:left="1440" w:firstLine="0"/>
        <w:jc w:val="both"/>
        <w:rPr>
          <w:rFonts w:ascii="Cambria" w:hAnsi="Cambria"/>
          <w:b/>
          <w:bCs/>
          <w:sz w:val="24"/>
          <w:szCs w:val="24"/>
        </w:rPr>
      </w:pPr>
      <w:r>
        <w:rPr>
          <w:noProof/>
        </w:rPr>
        <w:drawing>
          <wp:anchor distT="0" distB="0" distL="114300" distR="114300" simplePos="0" relativeHeight="251670528" behindDoc="0" locked="0" layoutInCell="1" allowOverlap="1" wp14:anchorId="2A723A88" wp14:editId="249D434B">
            <wp:simplePos x="0" y="0"/>
            <wp:positionH relativeFrom="margin">
              <wp:posOffset>971550</wp:posOffset>
            </wp:positionH>
            <wp:positionV relativeFrom="margin">
              <wp:posOffset>647700</wp:posOffset>
            </wp:positionV>
            <wp:extent cx="676275" cy="84074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5026AD1" wp14:editId="394DDEA5">
            <wp:simplePos x="0" y="0"/>
            <wp:positionH relativeFrom="margin">
              <wp:posOffset>1831975</wp:posOffset>
            </wp:positionH>
            <wp:positionV relativeFrom="margin">
              <wp:posOffset>650240</wp:posOffset>
            </wp:positionV>
            <wp:extent cx="3324225" cy="18859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107" t="18872" r="36168" b="20860"/>
                    <a:stretch/>
                  </pic:blipFill>
                  <pic:spPr bwMode="auto">
                    <a:xfrm>
                      <a:off x="0" y="0"/>
                      <a:ext cx="3324225" cy="1885950"/>
                    </a:xfrm>
                    <a:prstGeom prst="rect">
                      <a:avLst/>
                    </a:prstGeom>
                    <a:ln>
                      <a:noFill/>
                    </a:ln>
                    <a:extLst>
                      <a:ext uri="{53640926-AAD7-44D8-BBD7-CCE9431645EC}">
                        <a14:shadowObscured xmlns:a14="http://schemas.microsoft.com/office/drawing/2010/main"/>
                      </a:ext>
                    </a:extLst>
                  </pic:spPr>
                </pic:pic>
              </a:graphicData>
            </a:graphic>
          </wp:anchor>
        </w:drawing>
      </w:r>
    </w:p>
    <w:p w14:paraId="4CF73B43" w14:textId="080B5BB4" w:rsidR="00005157" w:rsidRDefault="00005157" w:rsidP="005940F4">
      <w:pPr>
        <w:pStyle w:val="ListParagraph"/>
        <w:spacing w:line="360" w:lineRule="auto"/>
        <w:ind w:left="1440" w:firstLine="0"/>
        <w:jc w:val="both"/>
        <w:rPr>
          <w:rFonts w:ascii="Cambria" w:hAnsi="Cambria"/>
          <w:b/>
          <w:bCs/>
          <w:sz w:val="24"/>
          <w:szCs w:val="24"/>
        </w:rPr>
      </w:pPr>
    </w:p>
    <w:p w14:paraId="390A952D" w14:textId="752313D4" w:rsidR="00005157" w:rsidRDefault="00005157" w:rsidP="005940F4">
      <w:pPr>
        <w:pStyle w:val="ListParagraph"/>
        <w:spacing w:line="360" w:lineRule="auto"/>
        <w:ind w:left="1440" w:firstLine="0"/>
        <w:jc w:val="both"/>
        <w:rPr>
          <w:rFonts w:ascii="Cambria" w:hAnsi="Cambria"/>
          <w:b/>
          <w:bCs/>
          <w:sz w:val="24"/>
          <w:szCs w:val="24"/>
        </w:rPr>
      </w:pPr>
    </w:p>
    <w:p w14:paraId="1DF85947" w14:textId="1EF3B6D3" w:rsidR="00005157" w:rsidRDefault="00005157" w:rsidP="005940F4">
      <w:pPr>
        <w:pStyle w:val="ListParagraph"/>
        <w:spacing w:line="360" w:lineRule="auto"/>
        <w:ind w:left="1440" w:firstLine="0"/>
        <w:jc w:val="both"/>
        <w:rPr>
          <w:rFonts w:ascii="Cambria" w:hAnsi="Cambria"/>
          <w:b/>
          <w:bCs/>
          <w:sz w:val="24"/>
          <w:szCs w:val="24"/>
        </w:rPr>
      </w:pPr>
    </w:p>
    <w:p w14:paraId="5C873B09" w14:textId="0B51DF98" w:rsidR="005940F4" w:rsidRPr="00FC54E2" w:rsidRDefault="005940F4" w:rsidP="005940F4">
      <w:pPr>
        <w:spacing w:line="360" w:lineRule="auto"/>
        <w:jc w:val="both"/>
        <w:rPr>
          <w:rFonts w:ascii="Cambria" w:hAnsi="Cambria"/>
          <w:b/>
          <w:bCs/>
          <w:sz w:val="24"/>
          <w:szCs w:val="24"/>
        </w:rPr>
      </w:pPr>
    </w:p>
    <w:p w14:paraId="713465C8" w14:textId="77777777" w:rsidR="005940F4" w:rsidRDefault="005940F4" w:rsidP="005940F4">
      <w:pPr>
        <w:pStyle w:val="ListParagraph"/>
        <w:spacing w:line="360" w:lineRule="auto"/>
        <w:ind w:left="1440" w:firstLine="0"/>
        <w:jc w:val="both"/>
        <w:rPr>
          <w:rFonts w:ascii="Cambria" w:hAnsi="Cambria"/>
          <w:b/>
          <w:bCs/>
          <w:sz w:val="24"/>
          <w:szCs w:val="24"/>
        </w:rPr>
      </w:pPr>
    </w:p>
    <w:p w14:paraId="7E424039" w14:textId="0AB8D4E8" w:rsidR="00005157" w:rsidRDefault="00005157" w:rsidP="005940F4">
      <w:pPr>
        <w:pStyle w:val="ListParagraph"/>
        <w:spacing w:line="360" w:lineRule="auto"/>
        <w:ind w:left="1440" w:firstLine="0"/>
        <w:jc w:val="both"/>
        <w:rPr>
          <w:rFonts w:ascii="Cambria" w:hAnsi="Cambria"/>
          <w:b/>
          <w:bCs/>
          <w:sz w:val="24"/>
          <w:szCs w:val="24"/>
        </w:rPr>
      </w:pPr>
    </w:p>
    <w:p w14:paraId="51FB2A83" w14:textId="4829D896" w:rsidR="003F1508" w:rsidRDefault="008345BD" w:rsidP="005940F4">
      <w:pPr>
        <w:pStyle w:val="ListParagraph"/>
        <w:spacing w:line="360" w:lineRule="auto"/>
        <w:ind w:left="1440" w:firstLine="0"/>
        <w:jc w:val="both"/>
        <w:rPr>
          <w:rFonts w:ascii="Cambria" w:hAnsi="Cambria"/>
          <w:b/>
          <w:bCs/>
          <w:sz w:val="24"/>
          <w:szCs w:val="24"/>
        </w:rPr>
      </w:pPr>
      <w:r>
        <w:rPr>
          <w:rFonts w:ascii="Cambria" w:hAnsi="Cambria"/>
          <w:b/>
          <w:bCs/>
          <w:sz w:val="24"/>
          <w:szCs w:val="24"/>
        </w:rPr>
        <w:t>TASK 1</w:t>
      </w:r>
    </w:p>
    <w:p w14:paraId="0BAD1167" w14:textId="77FD452E" w:rsidR="008345BD" w:rsidRPr="008345BD" w:rsidRDefault="008345BD" w:rsidP="005940F4">
      <w:pPr>
        <w:pStyle w:val="BodyText"/>
        <w:spacing w:before="134" w:line="360" w:lineRule="auto"/>
        <w:ind w:left="1418"/>
        <w:jc w:val="both"/>
        <w:rPr>
          <w:rFonts w:ascii="Cambria" w:hAnsi="Cambria"/>
        </w:rPr>
      </w:pPr>
      <w:r>
        <w:rPr>
          <w:rFonts w:ascii="Cambria" w:hAnsi="Cambria"/>
        </w:rPr>
        <w:t>The video above</w:t>
      </w:r>
      <w:r w:rsidRPr="008345BD">
        <w:rPr>
          <w:rFonts w:ascii="Cambria" w:hAnsi="Cambria"/>
        </w:rPr>
        <w:t xml:space="preserve"> </w:t>
      </w:r>
      <w:r>
        <w:rPr>
          <w:rFonts w:ascii="Cambria" w:hAnsi="Cambria"/>
        </w:rPr>
        <w:t xml:space="preserve">gives you the example of a flip film, entitled </w:t>
      </w:r>
      <w:r w:rsidRPr="008345BD">
        <w:rPr>
          <w:rFonts w:ascii="Cambria" w:hAnsi="Cambria"/>
          <w:i/>
          <w:iCs/>
        </w:rPr>
        <w:t>Barbie</w:t>
      </w:r>
      <w:r>
        <w:rPr>
          <w:rFonts w:ascii="Cambria" w:hAnsi="Cambria"/>
        </w:rPr>
        <w:t>.</w:t>
      </w:r>
      <w:r w:rsidRPr="008345BD">
        <w:rPr>
          <w:rFonts w:ascii="Cambria" w:hAnsi="Cambria"/>
        </w:rPr>
        <w:t xml:space="preserve"> After watching </w:t>
      </w:r>
      <w:r>
        <w:rPr>
          <w:rFonts w:ascii="Cambria" w:hAnsi="Cambria"/>
        </w:rPr>
        <w:t xml:space="preserve">while listening to </w:t>
      </w:r>
      <w:r w:rsidRPr="008345BD">
        <w:rPr>
          <w:rFonts w:ascii="Cambria" w:hAnsi="Cambria"/>
        </w:rPr>
        <w:t>the video,</w:t>
      </w:r>
      <w:r>
        <w:rPr>
          <w:rFonts w:ascii="Cambria" w:hAnsi="Cambria"/>
        </w:rPr>
        <w:t xml:space="preserve"> </w:t>
      </w:r>
      <w:r w:rsidRPr="008345BD">
        <w:rPr>
          <w:rFonts w:ascii="Cambria" w:hAnsi="Cambria"/>
          <w:spacing w:val="-57"/>
        </w:rPr>
        <w:t xml:space="preserve"> </w:t>
      </w:r>
      <w:r w:rsidRPr="008345BD">
        <w:rPr>
          <w:rFonts w:ascii="Cambria" w:hAnsi="Cambria"/>
        </w:rPr>
        <w:t>discuss</w:t>
      </w:r>
      <w:r w:rsidRPr="008345BD">
        <w:rPr>
          <w:rFonts w:ascii="Cambria" w:hAnsi="Cambria"/>
          <w:spacing w:val="-1"/>
        </w:rPr>
        <w:t xml:space="preserve"> </w:t>
      </w:r>
      <w:r w:rsidRPr="008345BD">
        <w:rPr>
          <w:rFonts w:ascii="Cambria" w:hAnsi="Cambria"/>
        </w:rPr>
        <w:t>the</w:t>
      </w:r>
      <w:r w:rsidRPr="008345BD">
        <w:rPr>
          <w:rFonts w:ascii="Cambria" w:hAnsi="Cambria"/>
          <w:spacing w:val="-1"/>
        </w:rPr>
        <w:t xml:space="preserve"> </w:t>
      </w:r>
      <w:r w:rsidRPr="008345BD">
        <w:rPr>
          <w:rFonts w:ascii="Cambria" w:hAnsi="Cambria"/>
        </w:rPr>
        <w:t>following</w:t>
      </w:r>
      <w:r w:rsidRPr="008345BD">
        <w:rPr>
          <w:rFonts w:ascii="Cambria" w:hAnsi="Cambria"/>
          <w:spacing w:val="-3"/>
        </w:rPr>
        <w:t xml:space="preserve"> </w:t>
      </w:r>
      <w:r w:rsidRPr="008345BD">
        <w:rPr>
          <w:rFonts w:ascii="Cambria" w:hAnsi="Cambria"/>
        </w:rPr>
        <w:t>questions.</w:t>
      </w:r>
    </w:p>
    <w:p w14:paraId="09815F1C" w14:textId="714AB7F5" w:rsidR="008345BD" w:rsidRPr="008345BD" w:rsidRDefault="008345BD" w:rsidP="005940F4">
      <w:pPr>
        <w:pStyle w:val="ListParagraph"/>
        <w:numPr>
          <w:ilvl w:val="0"/>
          <w:numId w:val="14"/>
        </w:numPr>
        <w:spacing w:line="360" w:lineRule="auto"/>
        <w:ind w:left="1843" w:hanging="425"/>
        <w:jc w:val="both"/>
        <w:rPr>
          <w:rFonts w:ascii="Cambria" w:hAnsi="Cambria"/>
          <w:sz w:val="24"/>
        </w:rPr>
      </w:pPr>
      <w:r w:rsidRPr="008345BD">
        <w:rPr>
          <w:rFonts w:ascii="Cambria" w:hAnsi="Cambria"/>
          <w:sz w:val="24"/>
        </w:rPr>
        <w:t>What</w:t>
      </w:r>
      <w:r w:rsidRPr="008345BD">
        <w:rPr>
          <w:rFonts w:ascii="Cambria" w:hAnsi="Cambria"/>
          <w:spacing w:val="-1"/>
          <w:sz w:val="24"/>
        </w:rPr>
        <w:t xml:space="preserve"> </w:t>
      </w:r>
      <w:r w:rsidRPr="008345BD">
        <w:rPr>
          <w:rFonts w:ascii="Cambria" w:hAnsi="Cambria"/>
          <w:sz w:val="24"/>
        </w:rPr>
        <w:t>do</w:t>
      </w:r>
      <w:r w:rsidRPr="008345BD">
        <w:rPr>
          <w:rFonts w:ascii="Cambria" w:hAnsi="Cambria"/>
          <w:spacing w:val="1"/>
          <w:sz w:val="24"/>
        </w:rPr>
        <w:t xml:space="preserve"> </w:t>
      </w:r>
      <w:r w:rsidRPr="008345BD">
        <w:rPr>
          <w:rFonts w:ascii="Cambria" w:hAnsi="Cambria"/>
          <w:sz w:val="24"/>
        </w:rPr>
        <w:t>you</w:t>
      </w:r>
      <w:r w:rsidRPr="008345BD">
        <w:rPr>
          <w:rFonts w:ascii="Cambria" w:hAnsi="Cambria"/>
          <w:spacing w:val="-1"/>
          <w:sz w:val="24"/>
        </w:rPr>
        <w:t xml:space="preserve"> </w:t>
      </w:r>
      <w:r>
        <w:rPr>
          <w:rFonts w:ascii="Cambria" w:hAnsi="Cambria"/>
          <w:sz w:val="24"/>
        </w:rPr>
        <w:t xml:space="preserve">listen to from </w:t>
      </w:r>
      <w:r w:rsidRPr="008345BD">
        <w:rPr>
          <w:rFonts w:ascii="Cambria" w:hAnsi="Cambria"/>
          <w:sz w:val="24"/>
        </w:rPr>
        <w:t>the</w:t>
      </w:r>
      <w:r w:rsidRPr="008345BD">
        <w:rPr>
          <w:rFonts w:ascii="Cambria" w:hAnsi="Cambria"/>
          <w:spacing w:val="-1"/>
          <w:sz w:val="24"/>
        </w:rPr>
        <w:t xml:space="preserve"> </w:t>
      </w:r>
      <w:r w:rsidRPr="008345BD">
        <w:rPr>
          <w:rFonts w:ascii="Cambria" w:hAnsi="Cambria"/>
          <w:sz w:val="24"/>
        </w:rPr>
        <w:t>video?</w:t>
      </w:r>
    </w:p>
    <w:p w14:paraId="432A5B9C" w14:textId="2DF2D170" w:rsidR="008345BD" w:rsidRPr="008345BD" w:rsidRDefault="008345BD" w:rsidP="005940F4">
      <w:pPr>
        <w:pStyle w:val="ListParagraph"/>
        <w:numPr>
          <w:ilvl w:val="0"/>
          <w:numId w:val="14"/>
        </w:numPr>
        <w:spacing w:before="137" w:line="360" w:lineRule="auto"/>
        <w:ind w:left="1843" w:hanging="425"/>
        <w:jc w:val="both"/>
        <w:rPr>
          <w:rFonts w:ascii="Cambria" w:hAnsi="Cambria"/>
          <w:sz w:val="24"/>
        </w:rPr>
      </w:pPr>
      <w:r w:rsidRPr="008345BD">
        <w:rPr>
          <w:rFonts w:ascii="Cambria" w:hAnsi="Cambria"/>
          <w:sz w:val="24"/>
        </w:rPr>
        <w:t>What</w:t>
      </w:r>
      <w:r w:rsidRPr="008345BD">
        <w:rPr>
          <w:rFonts w:ascii="Cambria" w:hAnsi="Cambria"/>
          <w:spacing w:val="-1"/>
          <w:sz w:val="24"/>
        </w:rPr>
        <w:t xml:space="preserve"> </w:t>
      </w:r>
      <w:r>
        <w:rPr>
          <w:rFonts w:ascii="Cambria" w:hAnsi="Cambria"/>
          <w:sz w:val="24"/>
        </w:rPr>
        <w:t>kinds of new words you have found from that film clip</w:t>
      </w:r>
      <w:r w:rsidRPr="008345BD">
        <w:rPr>
          <w:rFonts w:ascii="Cambria" w:hAnsi="Cambria"/>
          <w:sz w:val="24"/>
        </w:rPr>
        <w:t>?</w:t>
      </w:r>
    </w:p>
    <w:p w14:paraId="12A76535" w14:textId="5BC4868D" w:rsidR="008C11E2" w:rsidRDefault="008345BD" w:rsidP="005940F4">
      <w:pPr>
        <w:pStyle w:val="ListParagraph"/>
        <w:numPr>
          <w:ilvl w:val="0"/>
          <w:numId w:val="14"/>
        </w:numPr>
        <w:spacing w:before="139" w:line="360" w:lineRule="auto"/>
        <w:ind w:left="1843" w:hanging="425"/>
        <w:jc w:val="both"/>
        <w:rPr>
          <w:rFonts w:ascii="Cambria" w:hAnsi="Cambria"/>
          <w:sz w:val="24"/>
        </w:rPr>
      </w:pPr>
      <w:r w:rsidRPr="008345BD">
        <w:rPr>
          <w:rFonts w:ascii="Cambria" w:hAnsi="Cambria"/>
          <w:sz w:val="24"/>
        </w:rPr>
        <w:t>Give you</w:t>
      </w:r>
      <w:r w:rsidR="004D5242">
        <w:rPr>
          <w:rFonts w:ascii="Cambria" w:hAnsi="Cambria"/>
          <w:sz w:val="24"/>
        </w:rPr>
        <w:t>r</w:t>
      </w:r>
      <w:r w:rsidRPr="008345BD">
        <w:rPr>
          <w:rFonts w:ascii="Cambria" w:hAnsi="Cambria"/>
          <w:sz w:val="24"/>
        </w:rPr>
        <w:t xml:space="preserve"> </w:t>
      </w:r>
      <w:r w:rsidR="004D5242">
        <w:rPr>
          <w:rFonts w:ascii="Cambria" w:hAnsi="Cambria"/>
          <w:sz w:val="24"/>
        </w:rPr>
        <w:t>opinion about your feeling after listening to that film clip</w:t>
      </w:r>
      <w:r w:rsidR="00287D27">
        <w:rPr>
          <w:rFonts w:ascii="Cambria" w:hAnsi="Cambria"/>
          <w:sz w:val="24"/>
        </w:rPr>
        <w:t xml:space="preserve"> by clicking this padlet link </w:t>
      </w:r>
      <w:hyperlink r:id="rId13" w:history="1">
        <w:r w:rsidR="00287D27" w:rsidRPr="006C24EF">
          <w:rPr>
            <w:rStyle w:val="Hyperlink"/>
            <w:rFonts w:ascii="Cambria" w:hAnsi="Cambria"/>
            <w:sz w:val="24"/>
          </w:rPr>
          <w:t>https://padlet.com/deela1985/my-feeling-after-listening-to-the-film-clip-wrm5uobzx77i56mo</w:t>
        </w:r>
      </w:hyperlink>
      <w:r w:rsidR="00287D27">
        <w:rPr>
          <w:rFonts w:ascii="Cambria" w:hAnsi="Cambria"/>
          <w:sz w:val="24"/>
        </w:rPr>
        <w:t xml:space="preserve"> </w:t>
      </w:r>
    </w:p>
    <w:p w14:paraId="3C83C381" w14:textId="0B755D0A" w:rsidR="008C11E2" w:rsidRPr="008C11E2" w:rsidRDefault="008C11E2" w:rsidP="005940F4">
      <w:pPr>
        <w:pStyle w:val="ListParagraph"/>
        <w:spacing w:before="139" w:line="360" w:lineRule="auto"/>
        <w:ind w:left="1843" w:firstLine="0"/>
        <w:jc w:val="both"/>
        <w:rPr>
          <w:rFonts w:ascii="Cambria" w:hAnsi="Cambria"/>
          <w:sz w:val="24"/>
        </w:rPr>
      </w:pPr>
    </w:p>
    <w:p w14:paraId="55B59A40" w14:textId="50F1EA22" w:rsidR="008345BD" w:rsidRDefault="00287D27" w:rsidP="005940F4">
      <w:pPr>
        <w:pStyle w:val="ListParagraph"/>
        <w:numPr>
          <w:ilvl w:val="0"/>
          <w:numId w:val="13"/>
        </w:numPr>
        <w:spacing w:line="360" w:lineRule="auto"/>
        <w:jc w:val="both"/>
        <w:rPr>
          <w:rFonts w:ascii="Cambria" w:hAnsi="Cambria"/>
          <w:b/>
          <w:bCs/>
          <w:sz w:val="24"/>
          <w:szCs w:val="24"/>
        </w:rPr>
      </w:pPr>
      <w:r>
        <w:rPr>
          <w:rFonts w:ascii="Cambria" w:hAnsi="Cambria"/>
          <w:b/>
          <w:bCs/>
          <w:sz w:val="24"/>
          <w:szCs w:val="24"/>
        </w:rPr>
        <w:t>A Song</w:t>
      </w:r>
    </w:p>
    <w:p w14:paraId="3204E551" w14:textId="1F35F30F" w:rsidR="001F5B66" w:rsidRDefault="00000000" w:rsidP="005940F4">
      <w:pPr>
        <w:pStyle w:val="ListParagraph"/>
        <w:spacing w:line="360" w:lineRule="auto"/>
        <w:ind w:left="1440" w:firstLine="0"/>
        <w:jc w:val="both"/>
      </w:pPr>
      <w:hyperlink r:id="rId14" w:history="1">
        <w:r w:rsidR="001F5B66">
          <w:rPr>
            <w:rStyle w:val="Hyperlink"/>
            <w:rFonts w:eastAsiaTheme="majorEastAsia"/>
          </w:rPr>
          <w:t>Pink Sweat$ - At My Worst (Official Video) - YouTube</w:t>
        </w:r>
      </w:hyperlink>
    </w:p>
    <w:p w14:paraId="6BD79021" w14:textId="2793C7EC" w:rsidR="003F1508" w:rsidRDefault="005940F4" w:rsidP="005940F4">
      <w:pPr>
        <w:pStyle w:val="ListParagraph"/>
        <w:spacing w:line="360" w:lineRule="auto"/>
        <w:ind w:left="1440" w:firstLine="0"/>
        <w:jc w:val="both"/>
        <w:rPr>
          <w:rFonts w:ascii="Cambria" w:hAnsi="Cambria"/>
          <w:b/>
          <w:bCs/>
          <w:sz w:val="24"/>
          <w:szCs w:val="24"/>
        </w:rPr>
      </w:pPr>
      <w:r>
        <w:rPr>
          <w:noProof/>
        </w:rPr>
        <w:drawing>
          <wp:anchor distT="0" distB="0" distL="114300" distR="114300" simplePos="0" relativeHeight="251672576" behindDoc="0" locked="0" layoutInCell="1" allowOverlap="1" wp14:anchorId="746DFA0F" wp14:editId="49408197">
            <wp:simplePos x="0" y="0"/>
            <wp:positionH relativeFrom="margin">
              <wp:posOffset>971550</wp:posOffset>
            </wp:positionH>
            <wp:positionV relativeFrom="margin">
              <wp:posOffset>5976620</wp:posOffset>
            </wp:positionV>
            <wp:extent cx="742950" cy="10674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95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1AD37C0" wp14:editId="6B69814C">
            <wp:simplePos x="0" y="0"/>
            <wp:positionH relativeFrom="margin">
              <wp:posOffset>2032000</wp:posOffset>
            </wp:positionH>
            <wp:positionV relativeFrom="margin">
              <wp:posOffset>5900420</wp:posOffset>
            </wp:positionV>
            <wp:extent cx="3333750" cy="18764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107" t="18567" r="35995" b="21469"/>
                    <a:stretch/>
                  </pic:blipFill>
                  <pic:spPr bwMode="auto">
                    <a:xfrm>
                      <a:off x="0" y="0"/>
                      <a:ext cx="3333750" cy="1876425"/>
                    </a:xfrm>
                    <a:prstGeom prst="rect">
                      <a:avLst/>
                    </a:prstGeom>
                    <a:ln>
                      <a:noFill/>
                    </a:ln>
                    <a:extLst>
                      <a:ext uri="{53640926-AAD7-44D8-BBD7-CCE9431645EC}">
                        <a14:shadowObscured xmlns:a14="http://schemas.microsoft.com/office/drawing/2010/main"/>
                      </a:ext>
                    </a:extLst>
                  </pic:spPr>
                </pic:pic>
              </a:graphicData>
            </a:graphic>
          </wp:anchor>
        </w:drawing>
      </w:r>
    </w:p>
    <w:p w14:paraId="592CA4F8" w14:textId="05280968" w:rsidR="003F1508" w:rsidRDefault="003F1508" w:rsidP="005940F4">
      <w:pPr>
        <w:pStyle w:val="ListParagraph"/>
        <w:spacing w:line="360" w:lineRule="auto"/>
        <w:ind w:left="1440" w:firstLine="0"/>
        <w:jc w:val="both"/>
        <w:rPr>
          <w:rFonts w:ascii="Cambria" w:hAnsi="Cambria"/>
          <w:b/>
          <w:bCs/>
          <w:sz w:val="24"/>
          <w:szCs w:val="24"/>
        </w:rPr>
      </w:pPr>
    </w:p>
    <w:p w14:paraId="26EE2D28" w14:textId="569F6F2F" w:rsidR="005940F4" w:rsidRPr="001F5B66" w:rsidRDefault="005940F4" w:rsidP="005940F4">
      <w:pPr>
        <w:spacing w:line="360" w:lineRule="auto"/>
        <w:jc w:val="both"/>
        <w:rPr>
          <w:rFonts w:ascii="Cambria" w:hAnsi="Cambria"/>
          <w:b/>
          <w:bCs/>
          <w:sz w:val="24"/>
          <w:szCs w:val="24"/>
        </w:rPr>
      </w:pPr>
    </w:p>
    <w:p w14:paraId="3A17F243" w14:textId="43B5BF45" w:rsidR="003F1508" w:rsidRDefault="003F1508" w:rsidP="005940F4">
      <w:pPr>
        <w:pStyle w:val="ListParagraph"/>
        <w:spacing w:line="360" w:lineRule="auto"/>
        <w:ind w:left="1440" w:firstLine="0"/>
        <w:jc w:val="both"/>
        <w:rPr>
          <w:rFonts w:ascii="Cambria" w:hAnsi="Cambria"/>
          <w:b/>
          <w:bCs/>
          <w:sz w:val="24"/>
          <w:szCs w:val="24"/>
        </w:rPr>
      </w:pPr>
    </w:p>
    <w:p w14:paraId="2E77861F" w14:textId="63E7C629" w:rsidR="003F1508" w:rsidRDefault="00543BAA" w:rsidP="005940F4">
      <w:pPr>
        <w:pStyle w:val="ListParagraph"/>
        <w:spacing w:line="360" w:lineRule="auto"/>
        <w:ind w:left="1440" w:firstLine="0"/>
        <w:jc w:val="both"/>
        <w:rPr>
          <w:rFonts w:ascii="Cambria" w:hAnsi="Cambria"/>
          <w:b/>
          <w:bCs/>
          <w:sz w:val="24"/>
          <w:szCs w:val="24"/>
        </w:rPr>
      </w:pPr>
      <w:r>
        <w:rPr>
          <w:rFonts w:ascii="Cambria" w:hAnsi="Cambria"/>
          <w:b/>
          <w:bCs/>
          <w:sz w:val="24"/>
          <w:szCs w:val="24"/>
        </w:rPr>
        <w:t>TASK 2</w:t>
      </w:r>
    </w:p>
    <w:p w14:paraId="7E2FD3DB" w14:textId="5D8F0799" w:rsidR="00543BAA" w:rsidRPr="008345BD" w:rsidRDefault="00543BAA" w:rsidP="005940F4">
      <w:pPr>
        <w:pStyle w:val="BodyText"/>
        <w:spacing w:before="134" w:line="360" w:lineRule="auto"/>
        <w:ind w:left="1418"/>
        <w:jc w:val="both"/>
        <w:rPr>
          <w:rFonts w:ascii="Cambria" w:hAnsi="Cambria"/>
        </w:rPr>
      </w:pPr>
      <w:r>
        <w:rPr>
          <w:rFonts w:ascii="Cambria" w:hAnsi="Cambria"/>
        </w:rPr>
        <w:t>The video above</w:t>
      </w:r>
      <w:r w:rsidRPr="008345BD">
        <w:rPr>
          <w:rFonts w:ascii="Cambria" w:hAnsi="Cambria"/>
        </w:rPr>
        <w:t xml:space="preserve"> </w:t>
      </w:r>
      <w:r>
        <w:rPr>
          <w:rFonts w:ascii="Cambria" w:hAnsi="Cambria"/>
        </w:rPr>
        <w:t>is kinds of song.</w:t>
      </w:r>
      <w:r w:rsidRPr="008345BD">
        <w:rPr>
          <w:rFonts w:ascii="Cambria" w:hAnsi="Cambria"/>
        </w:rPr>
        <w:t xml:space="preserve"> After watching </w:t>
      </w:r>
      <w:r>
        <w:rPr>
          <w:rFonts w:ascii="Cambria" w:hAnsi="Cambria"/>
        </w:rPr>
        <w:t xml:space="preserve">while listening to </w:t>
      </w:r>
      <w:r w:rsidRPr="008345BD">
        <w:rPr>
          <w:rFonts w:ascii="Cambria" w:hAnsi="Cambria"/>
        </w:rPr>
        <w:t>the video,</w:t>
      </w:r>
      <w:r>
        <w:rPr>
          <w:rFonts w:ascii="Cambria" w:hAnsi="Cambria"/>
        </w:rPr>
        <w:t xml:space="preserve"> </w:t>
      </w:r>
      <w:r w:rsidRPr="008345BD">
        <w:rPr>
          <w:rFonts w:ascii="Cambria" w:hAnsi="Cambria"/>
          <w:spacing w:val="-57"/>
        </w:rPr>
        <w:t xml:space="preserve"> </w:t>
      </w:r>
      <w:r w:rsidRPr="008345BD">
        <w:rPr>
          <w:rFonts w:ascii="Cambria" w:hAnsi="Cambria"/>
        </w:rPr>
        <w:t>discuss</w:t>
      </w:r>
      <w:r w:rsidRPr="008345BD">
        <w:rPr>
          <w:rFonts w:ascii="Cambria" w:hAnsi="Cambria"/>
          <w:spacing w:val="-1"/>
        </w:rPr>
        <w:t xml:space="preserve"> </w:t>
      </w:r>
      <w:r w:rsidRPr="008345BD">
        <w:rPr>
          <w:rFonts w:ascii="Cambria" w:hAnsi="Cambria"/>
        </w:rPr>
        <w:t>the</w:t>
      </w:r>
      <w:r w:rsidRPr="008345BD">
        <w:rPr>
          <w:rFonts w:ascii="Cambria" w:hAnsi="Cambria"/>
          <w:spacing w:val="-1"/>
        </w:rPr>
        <w:t xml:space="preserve"> </w:t>
      </w:r>
      <w:r w:rsidRPr="008345BD">
        <w:rPr>
          <w:rFonts w:ascii="Cambria" w:hAnsi="Cambria"/>
        </w:rPr>
        <w:t>following</w:t>
      </w:r>
      <w:r w:rsidRPr="008345BD">
        <w:rPr>
          <w:rFonts w:ascii="Cambria" w:hAnsi="Cambria"/>
          <w:spacing w:val="-3"/>
        </w:rPr>
        <w:t xml:space="preserve"> </w:t>
      </w:r>
      <w:r w:rsidRPr="008345BD">
        <w:rPr>
          <w:rFonts w:ascii="Cambria" w:hAnsi="Cambria"/>
        </w:rPr>
        <w:t>questions.</w:t>
      </w:r>
    </w:p>
    <w:p w14:paraId="0BDF874D" w14:textId="77777777" w:rsidR="00543BAA" w:rsidRPr="008345BD" w:rsidRDefault="00543BAA" w:rsidP="005940F4">
      <w:pPr>
        <w:pStyle w:val="ListParagraph"/>
        <w:numPr>
          <w:ilvl w:val="0"/>
          <w:numId w:val="15"/>
        </w:numPr>
        <w:spacing w:line="360" w:lineRule="auto"/>
        <w:ind w:left="1843" w:hanging="425"/>
        <w:jc w:val="both"/>
        <w:rPr>
          <w:rFonts w:ascii="Cambria" w:hAnsi="Cambria"/>
          <w:sz w:val="24"/>
        </w:rPr>
      </w:pPr>
      <w:r w:rsidRPr="008345BD">
        <w:rPr>
          <w:rFonts w:ascii="Cambria" w:hAnsi="Cambria"/>
          <w:sz w:val="24"/>
        </w:rPr>
        <w:lastRenderedPageBreak/>
        <w:t>What</w:t>
      </w:r>
      <w:r w:rsidRPr="008345BD">
        <w:rPr>
          <w:rFonts w:ascii="Cambria" w:hAnsi="Cambria"/>
          <w:spacing w:val="-1"/>
          <w:sz w:val="24"/>
        </w:rPr>
        <w:t xml:space="preserve"> </w:t>
      </w:r>
      <w:r w:rsidRPr="008345BD">
        <w:rPr>
          <w:rFonts w:ascii="Cambria" w:hAnsi="Cambria"/>
          <w:sz w:val="24"/>
        </w:rPr>
        <w:t>do</w:t>
      </w:r>
      <w:r w:rsidRPr="008345BD">
        <w:rPr>
          <w:rFonts w:ascii="Cambria" w:hAnsi="Cambria"/>
          <w:spacing w:val="1"/>
          <w:sz w:val="24"/>
        </w:rPr>
        <w:t xml:space="preserve"> </w:t>
      </w:r>
      <w:r w:rsidRPr="008345BD">
        <w:rPr>
          <w:rFonts w:ascii="Cambria" w:hAnsi="Cambria"/>
          <w:sz w:val="24"/>
        </w:rPr>
        <w:t>you</w:t>
      </w:r>
      <w:r w:rsidRPr="008345BD">
        <w:rPr>
          <w:rFonts w:ascii="Cambria" w:hAnsi="Cambria"/>
          <w:spacing w:val="-1"/>
          <w:sz w:val="24"/>
        </w:rPr>
        <w:t xml:space="preserve"> </w:t>
      </w:r>
      <w:r>
        <w:rPr>
          <w:rFonts w:ascii="Cambria" w:hAnsi="Cambria"/>
          <w:sz w:val="24"/>
        </w:rPr>
        <w:t xml:space="preserve">listen to from </w:t>
      </w:r>
      <w:r w:rsidRPr="008345BD">
        <w:rPr>
          <w:rFonts w:ascii="Cambria" w:hAnsi="Cambria"/>
          <w:sz w:val="24"/>
        </w:rPr>
        <w:t>the</w:t>
      </w:r>
      <w:r w:rsidRPr="008345BD">
        <w:rPr>
          <w:rFonts w:ascii="Cambria" w:hAnsi="Cambria"/>
          <w:spacing w:val="-1"/>
          <w:sz w:val="24"/>
        </w:rPr>
        <w:t xml:space="preserve"> </w:t>
      </w:r>
      <w:r w:rsidRPr="008345BD">
        <w:rPr>
          <w:rFonts w:ascii="Cambria" w:hAnsi="Cambria"/>
          <w:sz w:val="24"/>
        </w:rPr>
        <w:t>video?</w:t>
      </w:r>
    </w:p>
    <w:p w14:paraId="19564980" w14:textId="768A3654" w:rsidR="00543BAA" w:rsidRPr="008345BD" w:rsidRDefault="00543BAA" w:rsidP="005940F4">
      <w:pPr>
        <w:pStyle w:val="ListParagraph"/>
        <w:numPr>
          <w:ilvl w:val="0"/>
          <w:numId w:val="15"/>
        </w:numPr>
        <w:spacing w:before="137" w:line="360" w:lineRule="auto"/>
        <w:ind w:left="1843" w:hanging="425"/>
        <w:jc w:val="both"/>
        <w:rPr>
          <w:rFonts w:ascii="Cambria" w:hAnsi="Cambria"/>
          <w:sz w:val="24"/>
        </w:rPr>
      </w:pPr>
      <w:r w:rsidRPr="008345BD">
        <w:rPr>
          <w:rFonts w:ascii="Cambria" w:hAnsi="Cambria"/>
          <w:sz w:val="24"/>
        </w:rPr>
        <w:t>What</w:t>
      </w:r>
      <w:r w:rsidRPr="008345BD">
        <w:rPr>
          <w:rFonts w:ascii="Cambria" w:hAnsi="Cambria"/>
          <w:spacing w:val="-1"/>
          <w:sz w:val="24"/>
        </w:rPr>
        <w:t xml:space="preserve"> </w:t>
      </w:r>
      <w:r>
        <w:rPr>
          <w:rFonts w:ascii="Cambria" w:hAnsi="Cambria"/>
          <w:sz w:val="24"/>
        </w:rPr>
        <w:t>kinds of new words you have found from that song</w:t>
      </w:r>
      <w:r w:rsidRPr="008345BD">
        <w:rPr>
          <w:rFonts w:ascii="Cambria" w:hAnsi="Cambria"/>
          <w:sz w:val="24"/>
        </w:rPr>
        <w:t>?</w:t>
      </w:r>
    </w:p>
    <w:p w14:paraId="49CAA632" w14:textId="69B20602" w:rsidR="0037117B" w:rsidRPr="001F5B66" w:rsidRDefault="00543BAA" w:rsidP="005940F4">
      <w:pPr>
        <w:pStyle w:val="ListParagraph"/>
        <w:numPr>
          <w:ilvl w:val="0"/>
          <w:numId w:val="15"/>
        </w:numPr>
        <w:spacing w:before="139" w:line="360" w:lineRule="auto"/>
        <w:ind w:left="1843" w:hanging="425"/>
        <w:jc w:val="both"/>
        <w:rPr>
          <w:rFonts w:ascii="Cambria" w:hAnsi="Cambria"/>
          <w:sz w:val="24"/>
        </w:rPr>
      </w:pPr>
      <w:r w:rsidRPr="008345BD">
        <w:rPr>
          <w:rFonts w:ascii="Cambria" w:hAnsi="Cambria"/>
          <w:sz w:val="24"/>
        </w:rPr>
        <w:t>Give you</w:t>
      </w:r>
      <w:r>
        <w:rPr>
          <w:rFonts w:ascii="Cambria" w:hAnsi="Cambria"/>
          <w:sz w:val="24"/>
        </w:rPr>
        <w:t>r</w:t>
      </w:r>
      <w:r w:rsidRPr="008345BD">
        <w:rPr>
          <w:rFonts w:ascii="Cambria" w:hAnsi="Cambria"/>
          <w:sz w:val="24"/>
        </w:rPr>
        <w:t xml:space="preserve"> </w:t>
      </w:r>
      <w:r>
        <w:rPr>
          <w:rFonts w:ascii="Cambria" w:hAnsi="Cambria"/>
          <w:sz w:val="24"/>
        </w:rPr>
        <w:t xml:space="preserve">opinion about your feeling after listening to song by clicking this padlet link </w:t>
      </w:r>
      <w:hyperlink r:id="rId17" w:history="1">
        <w:r w:rsidRPr="006C24EF">
          <w:rPr>
            <w:rStyle w:val="Hyperlink"/>
            <w:rFonts w:ascii="Cambria" w:hAnsi="Cambria"/>
            <w:sz w:val="24"/>
          </w:rPr>
          <w:t>https://padlet.com/deela1985/my-feeling-after-listening-to-the-film-clip-wrm5uobzx77i56mo</w:t>
        </w:r>
      </w:hyperlink>
      <w:r>
        <w:rPr>
          <w:rFonts w:ascii="Cambria" w:hAnsi="Cambria"/>
          <w:sz w:val="24"/>
        </w:rPr>
        <w:t xml:space="preserve"> </w:t>
      </w:r>
    </w:p>
    <w:p w14:paraId="218ECD10" w14:textId="4DC5F785" w:rsidR="003F1508" w:rsidRPr="003F1508" w:rsidRDefault="003F1508" w:rsidP="005940F4">
      <w:pPr>
        <w:spacing w:line="360" w:lineRule="auto"/>
        <w:jc w:val="both"/>
        <w:rPr>
          <w:rFonts w:ascii="Cambria" w:hAnsi="Cambria"/>
          <w:b/>
          <w:bCs/>
          <w:sz w:val="24"/>
          <w:szCs w:val="24"/>
        </w:rPr>
      </w:pPr>
    </w:p>
    <w:p w14:paraId="14017EDE" w14:textId="60066F30" w:rsidR="0037117B" w:rsidRDefault="0037117B" w:rsidP="005940F4">
      <w:pPr>
        <w:pStyle w:val="ListParagraph"/>
        <w:numPr>
          <w:ilvl w:val="0"/>
          <w:numId w:val="13"/>
        </w:numPr>
        <w:spacing w:line="360" w:lineRule="auto"/>
        <w:jc w:val="both"/>
        <w:rPr>
          <w:rFonts w:ascii="Cambria" w:hAnsi="Cambria"/>
          <w:b/>
          <w:bCs/>
          <w:sz w:val="24"/>
          <w:szCs w:val="24"/>
        </w:rPr>
      </w:pPr>
      <w:r>
        <w:rPr>
          <w:rFonts w:ascii="Cambria" w:hAnsi="Cambria"/>
          <w:b/>
          <w:bCs/>
          <w:sz w:val="24"/>
          <w:szCs w:val="24"/>
        </w:rPr>
        <w:t>A Podcast</w:t>
      </w:r>
    </w:p>
    <w:p w14:paraId="30CFF733" w14:textId="02284317" w:rsidR="003F1508" w:rsidRDefault="00000000" w:rsidP="005940F4">
      <w:pPr>
        <w:pStyle w:val="ListParagraph"/>
        <w:spacing w:line="360" w:lineRule="auto"/>
        <w:ind w:left="1440" w:firstLine="0"/>
        <w:jc w:val="both"/>
      </w:pPr>
      <w:hyperlink r:id="rId18" w:history="1">
        <w:r w:rsidR="003F1508">
          <w:rPr>
            <w:rStyle w:val="Hyperlink"/>
            <w:rFonts w:eastAsiaTheme="majorEastAsia"/>
          </w:rPr>
          <w:t>EF Podcast #10 - Permainan Seru yang Melatih Kemampuan Belajar Bahasa Inggris - YouTube</w:t>
        </w:r>
      </w:hyperlink>
    </w:p>
    <w:p w14:paraId="522D3D23" w14:textId="28B56158" w:rsidR="003F1508" w:rsidRDefault="005940F4" w:rsidP="005940F4">
      <w:pPr>
        <w:pStyle w:val="ListParagraph"/>
        <w:spacing w:line="360" w:lineRule="auto"/>
        <w:ind w:left="1440" w:firstLine="0"/>
        <w:jc w:val="both"/>
      </w:pPr>
      <w:r>
        <w:rPr>
          <w:noProof/>
        </w:rPr>
        <w:drawing>
          <wp:anchor distT="0" distB="0" distL="114300" distR="114300" simplePos="0" relativeHeight="251667456" behindDoc="0" locked="0" layoutInCell="1" allowOverlap="1" wp14:anchorId="18C7E642" wp14:editId="0C4AAE60">
            <wp:simplePos x="0" y="0"/>
            <wp:positionH relativeFrom="margin">
              <wp:posOffset>1851025</wp:posOffset>
            </wp:positionH>
            <wp:positionV relativeFrom="margin">
              <wp:posOffset>2832735</wp:posOffset>
            </wp:positionV>
            <wp:extent cx="3324225" cy="17240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107" t="23742" r="36168" b="21165"/>
                    <a:stretch/>
                  </pic:blipFill>
                  <pic:spPr bwMode="auto">
                    <a:xfrm>
                      <a:off x="0" y="0"/>
                      <a:ext cx="3324225" cy="1724025"/>
                    </a:xfrm>
                    <a:prstGeom prst="rect">
                      <a:avLst/>
                    </a:prstGeom>
                    <a:ln>
                      <a:noFill/>
                    </a:ln>
                    <a:extLst>
                      <a:ext uri="{53640926-AAD7-44D8-BBD7-CCE9431645EC}">
                        <a14:shadowObscured xmlns:a14="http://schemas.microsoft.com/office/drawing/2010/main"/>
                      </a:ext>
                    </a:extLst>
                  </pic:spPr>
                </pic:pic>
              </a:graphicData>
            </a:graphic>
          </wp:anchor>
        </w:drawing>
      </w:r>
    </w:p>
    <w:p w14:paraId="0F14D349" w14:textId="7A8318AA" w:rsidR="003F1508" w:rsidRDefault="005940F4" w:rsidP="005940F4">
      <w:pPr>
        <w:pStyle w:val="ListParagraph"/>
        <w:spacing w:line="360" w:lineRule="auto"/>
        <w:ind w:left="1440" w:firstLine="0"/>
        <w:jc w:val="both"/>
        <w:rPr>
          <w:rFonts w:ascii="Cambria" w:hAnsi="Cambria"/>
          <w:b/>
          <w:bCs/>
          <w:sz w:val="24"/>
          <w:szCs w:val="24"/>
        </w:rPr>
      </w:pPr>
      <w:r>
        <w:rPr>
          <w:noProof/>
        </w:rPr>
        <w:drawing>
          <wp:anchor distT="0" distB="0" distL="114300" distR="114300" simplePos="0" relativeHeight="251673600" behindDoc="0" locked="0" layoutInCell="1" allowOverlap="1" wp14:anchorId="736B1000" wp14:editId="4782513A">
            <wp:simplePos x="0" y="0"/>
            <wp:positionH relativeFrom="margin">
              <wp:posOffset>895350</wp:posOffset>
            </wp:positionH>
            <wp:positionV relativeFrom="margin">
              <wp:posOffset>3008630</wp:posOffset>
            </wp:positionV>
            <wp:extent cx="762000" cy="947419"/>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0" cy="947419"/>
                    </a:xfrm>
                    <a:prstGeom prst="rect">
                      <a:avLst/>
                    </a:prstGeom>
                    <a:noFill/>
                    <a:ln>
                      <a:noFill/>
                    </a:ln>
                  </pic:spPr>
                </pic:pic>
              </a:graphicData>
            </a:graphic>
          </wp:anchor>
        </w:drawing>
      </w:r>
    </w:p>
    <w:p w14:paraId="21B0DF26" w14:textId="25459C1F" w:rsidR="003F1508" w:rsidRDefault="003F1508" w:rsidP="005940F4">
      <w:pPr>
        <w:pStyle w:val="ListParagraph"/>
        <w:spacing w:line="360" w:lineRule="auto"/>
        <w:ind w:left="1440" w:firstLine="0"/>
        <w:jc w:val="both"/>
        <w:rPr>
          <w:rFonts w:ascii="Cambria" w:hAnsi="Cambria"/>
          <w:b/>
          <w:bCs/>
          <w:sz w:val="24"/>
          <w:szCs w:val="24"/>
        </w:rPr>
      </w:pPr>
    </w:p>
    <w:p w14:paraId="1A9326CA" w14:textId="49DF5738" w:rsidR="003F1508" w:rsidRDefault="003F1508" w:rsidP="005940F4">
      <w:pPr>
        <w:pStyle w:val="ListParagraph"/>
        <w:spacing w:line="360" w:lineRule="auto"/>
        <w:ind w:left="1440" w:firstLine="0"/>
        <w:jc w:val="both"/>
        <w:rPr>
          <w:rFonts w:ascii="Cambria" w:hAnsi="Cambria"/>
          <w:b/>
          <w:bCs/>
          <w:sz w:val="24"/>
          <w:szCs w:val="24"/>
        </w:rPr>
      </w:pPr>
    </w:p>
    <w:p w14:paraId="36D464B7" w14:textId="1797DCD9" w:rsidR="003F1508" w:rsidRDefault="003F1508" w:rsidP="005940F4">
      <w:pPr>
        <w:pStyle w:val="ListParagraph"/>
        <w:spacing w:line="360" w:lineRule="auto"/>
        <w:ind w:left="1440" w:firstLine="0"/>
        <w:jc w:val="both"/>
        <w:rPr>
          <w:rFonts w:ascii="Cambria" w:hAnsi="Cambria"/>
          <w:b/>
          <w:bCs/>
          <w:sz w:val="24"/>
          <w:szCs w:val="24"/>
        </w:rPr>
      </w:pPr>
    </w:p>
    <w:p w14:paraId="65B5BB80" w14:textId="480CF959" w:rsidR="003F1508" w:rsidRPr="00C21FBB" w:rsidRDefault="003F1508" w:rsidP="005940F4">
      <w:pPr>
        <w:pStyle w:val="ListParagraph"/>
        <w:spacing w:line="360" w:lineRule="auto"/>
        <w:ind w:left="1440" w:firstLine="0"/>
        <w:jc w:val="both"/>
        <w:rPr>
          <w:rFonts w:ascii="Cambria" w:hAnsi="Cambria"/>
          <w:b/>
          <w:bCs/>
          <w:sz w:val="24"/>
          <w:szCs w:val="24"/>
        </w:rPr>
      </w:pPr>
    </w:p>
    <w:p w14:paraId="63802A2D" w14:textId="20412E5C" w:rsidR="00E27374" w:rsidRDefault="00E27374" w:rsidP="005940F4">
      <w:pPr>
        <w:spacing w:line="360" w:lineRule="auto"/>
        <w:rPr>
          <w:rFonts w:ascii="Cambria" w:hAnsi="Cambria"/>
          <w:b/>
          <w:bCs/>
          <w:sz w:val="24"/>
          <w:szCs w:val="24"/>
        </w:rPr>
      </w:pPr>
    </w:p>
    <w:p w14:paraId="20A502A0" w14:textId="5D614496" w:rsidR="009055CF" w:rsidRDefault="009055CF" w:rsidP="005940F4">
      <w:pPr>
        <w:spacing w:line="360" w:lineRule="auto"/>
        <w:rPr>
          <w:rFonts w:ascii="Cambria" w:hAnsi="Cambria"/>
          <w:b/>
          <w:bCs/>
          <w:sz w:val="24"/>
          <w:szCs w:val="24"/>
        </w:rPr>
      </w:pPr>
    </w:p>
    <w:p w14:paraId="6D9D7036" w14:textId="1AF74AD4" w:rsidR="001F5B66" w:rsidRDefault="001F5B66" w:rsidP="005940F4">
      <w:pPr>
        <w:pStyle w:val="ListParagraph"/>
        <w:spacing w:line="360" w:lineRule="auto"/>
        <w:ind w:left="1440" w:firstLine="0"/>
        <w:jc w:val="both"/>
        <w:rPr>
          <w:rFonts w:ascii="Cambria" w:hAnsi="Cambria"/>
          <w:b/>
          <w:bCs/>
          <w:sz w:val="24"/>
          <w:szCs w:val="24"/>
        </w:rPr>
      </w:pPr>
      <w:r>
        <w:rPr>
          <w:rFonts w:ascii="Cambria" w:hAnsi="Cambria"/>
          <w:b/>
          <w:bCs/>
          <w:sz w:val="24"/>
          <w:szCs w:val="24"/>
        </w:rPr>
        <w:t>TASK 3</w:t>
      </w:r>
    </w:p>
    <w:p w14:paraId="4BE6C0A0" w14:textId="1F55FD95" w:rsidR="001F5B66" w:rsidRPr="008345BD" w:rsidRDefault="001F5B66" w:rsidP="005940F4">
      <w:pPr>
        <w:pStyle w:val="BodyText"/>
        <w:spacing w:before="134" w:line="360" w:lineRule="auto"/>
        <w:ind w:left="1418"/>
        <w:jc w:val="both"/>
        <w:rPr>
          <w:rFonts w:ascii="Cambria" w:hAnsi="Cambria"/>
        </w:rPr>
      </w:pPr>
      <w:r>
        <w:rPr>
          <w:rFonts w:ascii="Cambria" w:hAnsi="Cambria"/>
        </w:rPr>
        <w:t>The video above</w:t>
      </w:r>
      <w:r w:rsidRPr="008345BD">
        <w:rPr>
          <w:rFonts w:ascii="Cambria" w:hAnsi="Cambria"/>
        </w:rPr>
        <w:t xml:space="preserve"> </w:t>
      </w:r>
      <w:r>
        <w:rPr>
          <w:rFonts w:ascii="Cambria" w:hAnsi="Cambria"/>
        </w:rPr>
        <w:t>is kinds of English Podcast.</w:t>
      </w:r>
      <w:r w:rsidRPr="008345BD">
        <w:rPr>
          <w:rFonts w:ascii="Cambria" w:hAnsi="Cambria"/>
        </w:rPr>
        <w:t xml:space="preserve"> After watching </w:t>
      </w:r>
      <w:r>
        <w:rPr>
          <w:rFonts w:ascii="Cambria" w:hAnsi="Cambria"/>
        </w:rPr>
        <w:t xml:space="preserve">while listening to </w:t>
      </w:r>
      <w:r w:rsidRPr="008345BD">
        <w:rPr>
          <w:rFonts w:ascii="Cambria" w:hAnsi="Cambria"/>
        </w:rPr>
        <w:t xml:space="preserve">the </w:t>
      </w:r>
      <w:r>
        <w:rPr>
          <w:rFonts w:ascii="Cambria" w:hAnsi="Cambria"/>
        </w:rPr>
        <w:t>podcast</w:t>
      </w:r>
      <w:r w:rsidRPr="008345BD">
        <w:rPr>
          <w:rFonts w:ascii="Cambria" w:hAnsi="Cambria"/>
        </w:rPr>
        <w:t>,</w:t>
      </w:r>
      <w:r>
        <w:rPr>
          <w:rFonts w:ascii="Cambria" w:hAnsi="Cambria"/>
        </w:rPr>
        <w:t xml:space="preserve"> </w:t>
      </w:r>
      <w:r w:rsidRPr="008345BD">
        <w:rPr>
          <w:rFonts w:ascii="Cambria" w:hAnsi="Cambria"/>
          <w:spacing w:val="-57"/>
        </w:rPr>
        <w:t xml:space="preserve"> </w:t>
      </w:r>
      <w:r w:rsidRPr="008345BD">
        <w:rPr>
          <w:rFonts w:ascii="Cambria" w:hAnsi="Cambria"/>
        </w:rPr>
        <w:t>discuss</w:t>
      </w:r>
      <w:r w:rsidRPr="008345BD">
        <w:rPr>
          <w:rFonts w:ascii="Cambria" w:hAnsi="Cambria"/>
          <w:spacing w:val="-1"/>
        </w:rPr>
        <w:t xml:space="preserve"> </w:t>
      </w:r>
      <w:r w:rsidRPr="008345BD">
        <w:rPr>
          <w:rFonts w:ascii="Cambria" w:hAnsi="Cambria"/>
        </w:rPr>
        <w:t>the</w:t>
      </w:r>
      <w:r w:rsidRPr="008345BD">
        <w:rPr>
          <w:rFonts w:ascii="Cambria" w:hAnsi="Cambria"/>
          <w:spacing w:val="-1"/>
        </w:rPr>
        <w:t xml:space="preserve"> </w:t>
      </w:r>
      <w:r w:rsidRPr="008345BD">
        <w:rPr>
          <w:rFonts w:ascii="Cambria" w:hAnsi="Cambria"/>
        </w:rPr>
        <w:t>following</w:t>
      </w:r>
      <w:r w:rsidRPr="008345BD">
        <w:rPr>
          <w:rFonts w:ascii="Cambria" w:hAnsi="Cambria"/>
          <w:spacing w:val="-3"/>
        </w:rPr>
        <w:t xml:space="preserve"> </w:t>
      </w:r>
      <w:r w:rsidRPr="008345BD">
        <w:rPr>
          <w:rFonts w:ascii="Cambria" w:hAnsi="Cambria"/>
        </w:rPr>
        <w:t>questions.</w:t>
      </w:r>
    </w:p>
    <w:p w14:paraId="6E78A173" w14:textId="30FB9BEB" w:rsidR="001F5B66" w:rsidRPr="008345BD" w:rsidRDefault="001F5B66" w:rsidP="005940F4">
      <w:pPr>
        <w:pStyle w:val="ListParagraph"/>
        <w:numPr>
          <w:ilvl w:val="0"/>
          <w:numId w:val="16"/>
        </w:numPr>
        <w:spacing w:line="360" w:lineRule="auto"/>
        <w:ind w:left="1843" w:hanging="425"/>
        <w:jc w:val="both"/>
        <w:rPr>
          <w:rFonts w:ascii="Cambria" w:hAnsi="Cambria"/>
          <w:sz w:val="24"/>
        </w:rPr>
      </w:pPr>
      <w:r w:rsidRPr="008345BD">
        <w:rPr>
          <w:rFonts w:ascii="Cambria" w:hAnsi="Cambria"/>
          <w:sz w:val="24"/>
        </w:rPr>
        <w:t>What</w:t>
      </w:r>
      <w:r w:rsidRPr="008345BD">
        <w:rPr>
          <w:rFonts w:ascii="Cambria" w:hAnsi="Cambria"/>
          <w:spacing w:val="-1"/>
          <w:sz w:val="24"/>
        </w:rPr>
        <w:t xml:space="preserve"> </w:t>
      </w:r>
      <w:r w:rsidRPr="008345BD">
        <w:rPr>
          <w:rFonts w:ascii="Cambria" w:hAnsi="Cambria"/>
          <w:sz w:val="24"/>
        </w:rPr>
        <w:t>do</w:t>
      </w:r>
      <w:r w:rsidRPr="008345BD">
        <w:rPr>
          <w:rFonts w:ascii="Cambria" w:hAnsi="Cambria"/>
          <w:spacing w:val="1"/>
          <w:sz w:val="24"/>
        </w:rPr>
        <w:t xml:space="preserve"> </w:t>
      </w:r>
      <w:r w:rsidRPr="008345BD">
        <w:rPr>
          <w:rFonts w:ascii="Cambria" w:hAnsi="Cambria"/>
          <w:sz w:val="24"/>
        </w:rPr>
        <w:t>you</w:t>
      </w:r>
      <w:r w:rsidRPr="008345BD">
        <w:rPr>
          <w:rFonts w:ascii="Cambria" w:hAnsi="Cambria"/>
          <w:spacing w:val="-1"/>
          <w:sz w:val="24"/>
        </w:rPr>
        <w:t xml:space="preserve"> </w:t>
      </w:r>
      <w:r>
        <w:rPr>
          <w:rFonts w:ascii="Cambria" w:hAnsi="Cambria"/>
          <w:sz w:val="24"/>
        </w:rPr>
        <w:t xml:space="preserve">listen to from </w:t>
      </w:r>
      <w:r w:rsidRPr="008345BD">
        <w:rPr>
          <w:rFonts w:ascii="Cambria" w:hAnsi="Cambria"/>
          <w:sz w:val="24"/>
        </w:rPr>
        <w:t>th</w:t>
      </w:r>
      <w:r>
        <w:rPr>
          <w:rFonts w:ascii="Cambria" w:hAnsi="Cambria"/>
          <w:sz w:val="24"/>
        </w:rPr>
        <w:t>at podcast</w:t>
      </w:r>
      <w:r w:rsidRPr="008345BD">
        <w:rPr>
          <w:rFonts w:ascii="Cambria" w:hAnsi="Cambria"/>
          <w:sz w:val="24"/>
        </w:rPr>
        <w:t>?</w:t>
      </w:r>
    </w:p>
    <w:p w14:paraId="24D6A520" w14:textId="77777777" w:rsidR="001F5B66" w:rsidRPr="008345BD" w:rsidRDefault="001F5B66" w:rsidP="005940F4">
      <w:pPr>
        <w:pStyle w:val="ListParagraph"/>
        <w:numPr>
          <w:ilvl w:val="0"/>
          <w:numId w:val="16"/>
        </w:numPr>
        <w:spacing w:before="137" w:line="360" w:lineRule="auto"/>
        <w:ind w:left="1843" w:hanging="425"/>
        <w:jc w:val="both"/>
        <w:rPr>
          <w:rFonts w:ascii="Cambria" w:hAnsi="Cambria"/>
          <w:sz w:val="24"/>
        </w:rPr>
      </w:pPr>
      <w:r w:rsidRPr="008345BD">
        <w:rPr>
          <w:rFonts w:ascii="Cambria" w:hAnsi="Cambria"/>
          <w:sz w:val="24"/>
        </w:rPr>
        <w:t>What</w:t>
      </w:r>
      <w:r w:rsidRPr="008345BD">
        <w:rPr>
          <w:rFonts w:ascii="Cambria" w:hAnsi="Cambria"/>
          <w:spacing w:val="-1"/>
          <w:sz w:val="24"/>
        </w:rPr>
        <w:t xml:space="preserve"> </w:t>
      </w:r>
      <w:r>
        <w:rPr>
          <w:rFonts w:ascii="Cambria" w:hAnsi="Cambria"/>
          <w:sz w:val="24"/>
        </w:rPr>
        <w:t>kinds of new words you have found from that song</w:t>
      </w:r>
      <w:r w:rsidRPr="008345BD">
        <w:rPr>
          <w:rFonts w:ascii="Cambria" w:hAnsi="Cambria"/>
          <w:sz w:val="24"/>
        </w:rPr>
        <w:t>?</w:t>
      </w:r>
    </w:p>
    <w:p w14:paraId="59898947" w14:textId="47F61610" w:rsidR="001F5B66" w:rsidRPr="008345BD" w:rsidRDefault="001F5B66" w:rsidP="005940F4">
      <w:pPr>
        <w:pStyle w:val="ListParagraph"/>
        <w:numPr>
          <w:ilvl w:val="0"/>
          <w:numId w:val="16"/>
        </w:numPr>
        <w:spacing w:before="139" w:line="360" w:lineRule="auto"/>
        <w:ind w:left="1843" w:hanging="425"/>
        <w:jc w:val="both"/>
        <w:rPr>
          <w:rFonts w:ascii="Cambria" w:hAnsi="Cambria"/>
          <w:sz w:val="24"/>
        </w:rPr>
      </w:pPr>
      <w:r w:rsidRPr="008345BD">
        <w:rPr>
          <w:rFonts w:ascii="Cambria" w:hAnsi="Cambria"/>
          <w:sz w:val="24"/>
        </w:rPr>
        <w:t>Give you</w:t>
      </w:r>
      <w:r>
        <w:rPr>
          <w:rFonts w:ascii="Cambria" w:hAnsi="Cambria"/>
          <w:sz w:val="24"/>
        </w:rPr>
        <w:t>r</w:t>
      </w:r>
      <w:r w:rsidRPr="008345BD">
        <w:rPr>
          <w:rFonts w:ascii="Cambria" w:hAnsi="Cambria"/>
          <w:sz w:val="24"/>
        </w:rPr>
        <w:t xml:space="preserve"> </w:t>
      </w:r>
      <w:r>
        <w:rPr>
          <w:rFonts w:ascii="Cambria" w:hAnsi="Cambria"/>
          <w:sz w:val="24"/>
        </w:rPr>
        <w:t xml:space="preserve">opinion about your feeling after listening to the podcast by clicking this padlet link </w:t>
      </w:r>
      <w:hyperlink r:id="rId21" w:history="1">
        <w:r w:rsidRPr="006C24EF">
          <w:rPr>
            <w:rStyle w:val="Hyperlink"/>
            <w:rFonts w:ascii="Cambria" w:hAnsi="Cambria"/>
            <w:sz w:val="24"/>
          </w:rPr>
          <w:t>https://padlet.com/deela1985/my-feeling-after-listening-to-the-film-clip-wrm5uobzx77i56mo</w:t>
        </w:r>
      </w:hyperlink>
      <w:r>
        <w:rPr>
          <w:rFonts w:ascii="Cambria" w:hAnsi="Cambria"/>
          <w:sz w:val="24"/>
        </w:rPr>
        <w:t xml:space="preserve"> </w:t>
      </w:r>
    </w:p>
    <w:p w14:paraId="5D3E38D2" w14:textId="77777777" w:rsidR="009055CF" w:rsidRDefault="009055CF" w:rsidP="005940F4">
      <w:pPr>
        <w:spacing w:line="360" w:lineRule="auto"/>
        <w:rPr>
          <w:rFonts w:ascii="Cambria" w:hAnsi="Cambria"/>
          <w:b/>
          <w:bCs/>
          <w:sz w:val="24"/>
          <w:szCs w:val="24"/>
        </w:rPr>
      </w:pPr>
    </w:p>
    <w:p w14:paraId="0021A740" w14:textId="745AFED0" w:rsidR="00E27374" w:rsidRDefault="00F9190E" w:rsidP="005940F4">
      <w:pPr>
        <w:spacing w:line="360" w:lineRule="auto"/>
        <w:rPr>
          <w:rFonts w:ascii="Cambria" w:hAnsi="Cambria"/>
          <w:b/>
          <w:bCs/>
          <w:sz w:val="24"/>
          <w:szCs w:val="24"/>
        </w:rPr>
      </w:pPr>
      <w:r>
        <w:rPr>
          <w:rFonts w:ascii="Cambria" w:hAnsi="Cambria"/>
          <w:b/>
          <w:bCs/>
          <w:sz w:val="24"/>
          <w:szCs w:val="24"/>
        </w:rPr>
        <w:t>CLOSING SECTION</w:t>
      </w:r>
    </w:p>
    <w:p w14:paraId="02401494" w14:textId="130E5649" w:rsidR="00EE607D" w:rsidRPr="00EE607D" w:rsidRDefault="00F9190E" w:rsidP="005940F4">
      <w:pPr>
        <w:pStyle w:val="ListParagraph"/>
        <w:numPr>
          <w:ilvl w:val="0"/>
          <w:numId w:val="6"/>
        </w:numPr>
        <w:spacing w:line="360" w:lineRule="auto"/>
        <w:rPr>
          <w:rFonts w:ascii="Cambria" w:hAnsi="Cambria"/>
          <w:b/>
          <w:bCs/>
          <w:sz w:val="24"/>
          <w:szCs w:val="24"/>
        </w:rPr>
      </w:pPr>
      <w:r>
        <w:rPr>
          <w:rFonts w:ascii="Cambria" w:hAnsi="Cambria"/>
          <w:b/>
          <w:bCs/>
          <w:sz w:val="24"/>
          <w:szCs w:val="24"/>
        </w:rPr>
        <w:t>Summary</w:t>
      </w:r>
    </w:p>
    <w:p w14:paraId="13A63D65" w14:textId="679114EA" w:rsidR="00383E11" w:rsidRPr="00383E11" w:rsidRDefault="00383E11" w:rsidP="005940F4">
      <w:pPr>
        <w:pStyle w:val="ListParagraph"/>
        <w:spacing w:line="360" w:lineRule="auto"/>
        <w:ind w:left="720" w:firstLine="0"/>
        <w:jc w:val="both"/>
        <w:rPr>
          <w:rFonts w:ascii="Cambria" w:hAnsi="Cambria"/>
        </w:rPr>
      </w:pPr>
      <w:r w:rsidRPr="00EE607D">
        <w:rPr>
          <w:rStyle w:val="Emphasis"/>
          <w:rFonts w:ascii="Cambria" w:hAnsi="Cambria"/>
          <w:i w:val="0"/>
          <w:iCs w:val="0"/>
          <w:sz w:val="24"/>
          <w:szCs w:val="24"/>
          <w:bdr w:val="none" w:sz="0" w:space="0" w:color="auto" w:frame="1"/>
        </w:rPr>
        <w:t>Listening</w:t>
      </w:r>
      <w:r w:rsidRPr="00383E11">
        <w:rPr>
          <w:rFonts w:ascii="Cambria" w:hAnsi="Cambria"/>
        </w:rPr>
        <w:t> is the active process of receiving and responding to spoken (and sometimes unspoken) </w:t>
      </w:r>
      <w:hyperlink r:id="rId22" w:history="1">
        <w:r w:rsidRPr="00383E11">
          <w:rPr>
            <w:rStyle w:val="Hyperlink"/>
            <w:rFonts w:ascii="Cambria" w:hAnsi="Cambria"/>
            <w:color w:val="auto"/>
            <w:sz w:val="24"/>
            <w:szCs w:val="24"/>
            <w:u w:val="none"/>
          </w:rPr>
          <w:t>messages</w:t>
        </w:r>
      </w:hyperlink>
      <w:r w:rsidRPr="00383E11">
        <w:rPr>
          <w:rFonts w:ascii="Cambria" w:hAnsi="Cambria"/>
        </w:rPr>
        <w:t>. It is one of the subjects studied in the field of </w:t>
      </w:r>
      <w:hyperlink r:id="rId23" w:history="1">
        <w:r w:rsidRPr="00383E11">
          <w:rPr>
            <w:rStyle w:val="Hyperlink"/>
            <w:rFonts w:ascii="Cambria" w:hAnsi="Cambria"/>
            <w:color w:val="auto"/>
            <w:sz w:val="24"/>
            <w:szCs w:val="24"/>
            <w:u w:val="none"/>
          </w:rPr>
          <w:t>language arts</w:t>
        </w:r>
      </w:hyperlink>
      <w:r w:rsidRPr="00383E11">
        <w:rPr>
          <w:rFonts w:ascii="Cambria" w:hAnsi="Cambria"/>
        </w:rPr>
        <w:t xml:space="preserve"> and </w:t>
      </w:r>
      <w:r w:rsidRPr="00383E11">
        <w:rPr>
          <w:rFonts w:ascii="Cambria" w:hAnsi="Cambria"/>
        </w:rPr>
        <w:lastRenderedPageBreak/>
        <w:t>in the discipline of </w:t>
      </w:r>
      <w:hyperlink r:id="rId24" w:history="1">
        <w:r w:rsidRPr="00383E11">
          <w:rPr>
            <w:rStyle w:val="Hyperlink"/>
            <w:rFonts w:ascii="Cambria" w:hAnsi="Cambria"/>
            <w:color w:val="auto"/>
            <w:sz w:val="24"/>
            <w:szCs w:val="24"/>
            <w:u w:val="none"/>
          </w:rPr>
          <w:t>conversation analysis</w:t>
        </w:r>
      </w:hyperlink>
      <w:r w:rsidRPr="00383E11">
        <w:rPr>
          <w:rFonts w:ascii="Cambria" w:hAnsi="Cambria"/>
        </w:rPr>
        <w:t xml:space="preserve">. </w:t>
      </w:r>
      <w:r w:rsidRPr="00383E11">
        <w:rPr>
          <w:rFonts w:ascii="Cambria" w:hAnsi="Cambria"/>
          <w:sz w:val="24"/>
          <w:szCs w:val="24"/>
        </w:rPr>
        <w:t>Listening is not just </w:t>
      </w:r>
      <w:r w:rsidRPr="00383E11">
        <w:rPr>
          <w:rStyle w:val="Emphasis"/>
          <w:rFonts w:ascii="Cambria" w:hAnsi="Cambria"/>
          <w:sz w:val="24"/>
          <w:szCs w:val="24"/>
          <w:bdr w:val="none" w:sz="0" w:space="0" w:color="auto" w:frame="1"/>
        </w:rPr>
        <w:t>hearing</w:t>
      </w:r>
      <w:r w:rsidRPr="00383E11">
        <w:rPr>
          <w:rFonts w:ascii="Cambria" w:hAnsi="Cambria"/>
          <w:sz w:val="24"/>
          <w:szCs w:val="24"/>
        </w:rPr>
        <w:t> what the other party in the conversation has to say. It in line with Miller, he said that listening means taking a vigorous, human interest in what is being told us. You can listen like a blank wall or like a splendid auditorium where every sound comes back fuller and richer.</w:t>
      </w:r>
    </w:p>
    <w:p w14:paraId="76FB853E" w14:textId="152FE61B" w:rsidR="00383E11" w:rsidRPr="00EE607D" w:rsidRDefault="00EE607D" w:rsidP="005940F4">
      <w:pPr>
        <w:pStyle w:val="ListParagraph"/>
        <w:spacing w:line="360" w:lineRule="auto"/>
        <w:ind w:left="720" w:firstLine="0"/>
        <w:jc w:val="both"/>
        <w:rPr>
          <w:rFonts w:ascii="Cambria" w:hAnsi="Cambria"/>
          <w:sz w:val="24"/>
          <w:szCs w:val="24"/>
        </w:rPr>
      </w:pPr>
      <w:r w:rsidRPr="00EE607D">
        <w:rPr>
          <w:rFonts w:ascii="Cambria" w:hAnsi="Cambria"/>
          <w:sz w:val="24"/>
          <w:szCs w:val="24"/>
        </w:rPr>
        <w:t xml:space="preserve">As a prospective English teacher, it is mandatory to understand the nature of 21st century </w:t>
      </w:r>
      <w:r>
        <w:rPr>
          <w:rFonts w:ascii="Cambria" w:hAnsi="Cambria"/>
          <w:sz w:val="24"/>
          <w:szCs w:val="24"/>
        </w:rPr>
        <w:t xml:space="preserve">of teaching </w:t>
      </w:r>
      <w:r w:rsidRPr="00EE607D">
        <w:rPr>
          <w:rFonts w:ascii="Cambria" w:hAnsi="Cambria"/>
          <w:sz w:val="24"/>
          <w:szCs w:val="24"/>
        </w:rPr>
        <w:t>listening by integrating the use of technology as learning medi</w:t>
      </w:r>
      <w:r>
        <w:rPr>
          <w:rFonts w:ascii="Cambria" w:hAnsi="Cambria"/>
          <w:sz w:val="24"/>
          <w:szCs w:val="24"/>
        </w:rPr>
        <w:t>a.</w:t>
      </w:r>
    </w:p>
    <w:p w14:paraId="7D16FAE3" w14:textId="77777777" w:rsidR="00FC54E2" w:rsidRDefault="00FC54E2" w:rsidP="005940F4">
      <w:pPr>
        <w:pStyle w:val="ListParagraph"/>
        <w:spacing w:line="360" w:lineRule="auto"/>
        <w:ind w:left="720" w:firstLine="0"/>
        <w:rPr>
          <w:rFonts w:ascii="Cambria" w:hAnsi="Cambria"/>
          <w:b/>
          <w:bCs/>
          <w:sz w:val="24"/>
          <w:szCs w:val="24"/>
        </w:rPr>
      </w:pPr>
    </w:p>
    <w:p w14:paraId="477E9E7E" w14:textId="23C42EF0" w:rsidR="008C11E2" w:rsidRPr="005940F4" w:rsidRDefault="00F9190E" w:rsidP="005940F4">
      <w:pPr>
        <w:pStyle w:val="ListParagraph"/>
        <w:numPr>
          <w:ilvl w:val="0"/>
          <w:numId w:val="6"/>
        </w:numPr>
        <w:spacing w:line="360" w:lineRule="auto"/>
        <w:rPr>
          <w:rFonts w:ascii="Cambria" w:hAnsi="Cambria"/>
          <w:b/>
          <w:bCs/>
          <w:sz w:val="24"/>
          <w:szCs w:val="24"/>
        </w:rPr>
      </w:pPr>
      <w:r>
        <w:rPr>
          <w:rFonts w:ascii="Cambria" w:hAnsi="Cambria"/>
          <w:b/>
          <w:bCs/>
          <w:sz w:val="24"/>
          <w:szCs w:val="24"/>
        </w:rPr>
        <w:t>Reflection</w:t>
      </w:r>
    </w:p>
    <w:p w14:paraId="5F931AB8" w14:textId="77777777" w:rsidR="008C11E2" w:rsidRPr="008C11E2" w:rsidRDefault="008C11E2" w:rsidP="005940F4">
      <w:pPr>
        <w:pStyle w:val="BodyText"/>
        <w:spacing w:line="360" w:lineRule="auto"/>
        <w:ind w:left="709" w:right="3"/>
        <w:jc w:val="both"/>
        <w:rPr>
          <w:rFonts w:ascii="Cambria" w:hAnsi="Cambria"/>
        </w:rPr>
      </w:pPr>
      <w:r w:rsidRPr="008C11E2">
        <w:rPr>
          <w:rFonts w:ascii="Cambria" w:hAnsi="Cambria"/>
        </w:rPr>
        <w:t>To</w:t>
      </w:r>
      <w:r w:rsidRPr="008C11E2">
        <w:rPr>
          <w:rFonts w:ascii="Cambria" w:hAnsi="Cambria"/>
          <w:spacing w:val="1"/>
        </w:rPr>
        <w:t xml:space="preserve"> </w:t>
      </w:r>
      <w:r w:rsidRPr="008C11E2">
        <w:rPr>
          <w:rFonts w:ascii="Cambria" w:hAnsi="Cambria"/>
        </w:rPr>
        <w:t>review</w:t>
      </w:r>
      <w:r w:rsidRPr="008C11E2">
        <w:rPr>
          <w:rFonts w:ascii="Cambria" w:hAnsi="Cambria"/>
          <w:spacing w:val="1"/>
        </w:rPr>
        <w:t xml:space="preserve"> </w:t>
      </w:r>
      <w:r w:rsidRPr="008C11E2">
        <w:rPr>
          <w:rFonts w:ascii="Cambria" w:hAnsi="Cambria"/>
        </w:rPr>
        <w:t>your</w:t>
      </w:r>
      <w:r w:rsidRPr="008C11E2">
        <w:rPr>
          <w:rFonts w:ascii="Cambria" w:hAnsi="Cambria"/>
          <w:spacing w:val="60"/>
        </w:rPr>
        <w:t xml:space="preserve"> </w:t>
      </w:r>
      <w:r w:rsidRPr="008C11E2">
        <w:rPr>
          <w:rFonts w:ascii="Cambria" w:hAnsi="Cambria"/>
        </w:rPr>
        <w:t>understanding</w:t>
      </w:r>
      <w:r w:rsidRPr="008C11E2">
        <w:rPr>
          <w:rFonts w:ascii="Cambria" w:hAnsi="Cambria"/>
          <w:spacing w:val="60"/>
        </w:rPr>
        <w:t xml:space="preserve"> </w:t>
      </w:r>
      <w:r w:rsidRPr="008C11E2">
        <w:rPr>
          <w:rFonts w:ascii="Cambria" w:hAnsi="Cambria"/>
        </w:rPr>
        <w:t>about</w:t>
      </w:r>
      <w:r w:rsidRPr="008C11E2">
        <w:rPr>
          <w:rFonts w:ascii="Cambria" w:hAnsi="Cambria"/>
          <w:spacing w:val="60"/>
        </w:rPr>
        <w:t xml:space="preserve"> </w:t>
      </w:r>
      <w:r w:rsidRPr="008C11E2">
        <w:rPr>
          <w:rFonts w:ascii="Cambria" w:hAnsi="Cambria"/>
        </w:rPr>
        <w:t>what</w:t>
      </w:r>
      <w:r w:rsidRPr="008C11E2">
        <w:rPr>
          <w:rFonts w:ascii="Cambria" w:hAnsi="Cambria"/>
          <w:spacing w:val="60"/>
        </w:rPr>
        <w:t xml:space="preserve"> </w:t>
      </w:r>
      <w:r w:rsidRPr="008C11E2">
        <w:rPr>
          <w:rFonts w:ascii="Cambria" w:hAnsi="Cambria"/>
        </w:rPr>
        <w:t>you</w:t>
      </w:r>
      <w:r w:rsidRPr="008C11E2">
        <w:rPr>
          <w:rFonts w:ascii="Cambria" w:hAnsi="Cambria"/>
          <w:spacing w:val="60"/>
        </w:rPr>
        <w:t xml:space="preserve"> </w:t>
      </w:r>
      <w:r w:rsidRPr="008C11E2">
        <w:rPr>
          <w:rFonts w:ascii="Cambria" w:hAnsi="Cambria"/>
        </w:rPr>
        <w:t>have learnt</w:t>
      </w:r>
      <w:r w:rsidRPr="008C11E2">
        <w:rPr>
          <w:rFonts w:ascii="Cambria" w:hAnsi="Cambria"/>
          <w:spacing w:val="60"/>
        </w:rPr>
        <w:t xml:space="preserve"> </w:t>
      </w:r>
      <w:r w:rsidRPr="008C11E2">
        <w:rPr>
          <w:rFonts w:ascii="Cambria" w:hAnsi="Cambria"/>
        </w:rPr>
        <w:t>in</w:t>
      </w:r>
      <w:r w:rsidRPr="008C11E2">
        <w:rPr>
          <w:rFonts w:ascii="Cambria" w:hAnsi="Cambria"/>
          <w:spacing w:val="60"/>
        </w:rPr>
        <w:t xml:space="preserve"> this </w:t>
      </w:r>
      <w:r w:rsidRPr="008C11E2">
        <w:rPr>
          <w:rFonts w:ascii="Cambria" w:hAnsi="Cambria"/>
        </w:rPr>
        <w:t>Module</w:t>
      </w:r>
      <w:r w:rsidRPr="008C11E2">
        <w:rPr>
          <w:rFonts w:ascii="Cambria" w:hAnsi="Cambria"/>
          <w:spacing w:val="-57"/>
        </w:rPr>
        <w:t xml:space="preserve">  </w:t>
      </w:r>
      <w:r w:rsidRPr="008C11E2">
        <w:rPr>
          <w:rFonts w:ascii="Cambria" w:hAnsi="Cambria"/>
        </w:rPr>
        <w:t>,</w:t>
      </w:r>
      <w:r w:rsidRPr="008C11E2">
        <w:rPr>
          <w:rFonts w:ascii="Cambria" w:hAnsi="Cambria"/>
          <w:spacing w:val="-1"/>
        </w:rPr>
        <w:t xml:space="preserve"> </w:t>
      </w:r>
      <w:r w:rsidRPr="008C11E2">
        <w:rPr>
          <w:rFonts w:ascii="Cambria" w:hAnsi="Cambria"/>
        </w:rPr>
        <w:t>consider</w:t>
      </w:r>
      <w:r w:rsidRPr="008C11E2">
        <w:rPr>
          <w:rFonts w:ascii="Cambria" w:hAnsi="Cambria"/>
          <w:spacing w:val="-1"/>
        </w:rPr>
        <w:t xml:space="preserve"> </w:t>
      </w:r>
      <w:r w:rsidRPr="008C11E2">
        <w:rPr>
          <w:rFonts w:ascii="Cambria" w:hAnsi="Cambria"/>
        </w:rPr>
        <w:t>the</w:t>
      </w:r>
      <w:r w:rsidRPr="008C11E2">
        <w:rPr>
          <w:rFonts w:ascii="Cambria" w:hAnsi="Cambria"/>
          <w:spacing w:val="-1"/>
        </w:rPr>
        <w:t xml:space="preserve"> </w:t>
      </w:r>
      <w:r w:rsidRPr="008C11E2">
        <w:rPr>
          <w:rFonts w:ascii="Cambria" w:hAnsi="Cambria"/>
        </w:rPr>
        <w:t>following questions:</w:t>
      </w:r>
    </w:p>
    <w:p w14:paraId="2974E19B" w14:textId="7D94D89F" w:rsidR="008C11E2" w:rsidRPr="008C11E2" w:rsidRDefault="008C11E2" w:rsidP="005940F4">
      <w:pPr>
        <w:pStyle w:val="ListParagraph"/>
        <w:numPr>
          <w:ilvl w:val="2"/>
          <w:numId w:val="17"/>
        </w:numPr>
        <w:spacing w:line="360" w:lineRule="auto"/>
        <w:ind w:left="1134" w:hanging="425"/>
        <w:jc w:val="both"/>
        <w:rPr>
          <w:rFonts w:ascii="Cambria" w:hAnsi="Cambria"/>
          <w:sz w:val="24"/>
        </w:rPr>
      </w:pPr>
      <w:r w:rsidRPr="008C11E2">
        <w:rPr>
          <w:rFonts w:ascii="Cambria" w:hAnsi="Cambria"/>
          <w:sz w:val="24"/>
        </w:rPr>
        <w:t>What</w:t>
      </w:r>
      <w:r w:rsidRPr="008C11E2">
        <w:rPr>
          <w:rFonts w:ascii="Cambria" w:hAnsi="Cambria"/>
          <w:spacing w:val="-2"/>
          <w:sz w:val="24"/>
        </w:rPr>
        <w:t xml:space="preserve"> </w:t>
      </w:r>
      <w:r w:rsidRPr="008C11E2">
        <w:rPr>
          <w:rFonts w:ascii="Cambria" w:hAnsi="Cambria"/>
          <w:sz w:val="24"/>
        </w:rPr>
        <w:t>do</w:t>
      </w:r>
      <w:r w:rsidRPr="008C11E2">
        <w:rPr>
          <w:rFonts w:ascii="Cambria" w:hAnsi="Cambria"/>
          <w:spacing w:val="1"/>
          <w:sz w:val="24"/>
        </w:rPr>
        <w:t xml:space="preserve"> </w:t>
      </w:r>
      <w:r w:rsidRPr="008C11E2">
        <w:rPr>
          <w:rFonts w:ascii="Cambria" w:hAnsi="Cambria"/>
          <w:sz w:val="24"/>
        </w:rPr>
        <w:t>you</w:t>
      </w:r>
      <w:r w:rsidRPr="008C11E2">
        <w:rPr>
          <w:rFonts w:ascii="Cambria" w:hAnsi="Cambria"/>
          <w:spacing w:val="-1"/>
          <w:sz w:val="24"/>
        </w:rPr>
        <w:t xml:space="preserve"> </w:t>
      </w:r>
      <w:r w:rsidRPr="008C11E2">
        <w:rPr>
          <w:rFonts w:ascii="Cambria" w:hAnsi="Cambria"/>
          <w:sz w:val="24"/>
        </w:rPr>
        <w:t>know</w:t>
      </w:r>
      <w:r w:rsidRPr="008C11E2">
        <w:rPr>
          <w:rFonts w:ascii="Cambria" w:hAnsi="Cambria"/>
          <w:spacing w:val="-2"/>
          <w:sz w:val="24"/>
        </w:rPr>
        <w:t xml:space="preserve"> </w:t>
      </w:r>
      <w:r w:rsidRPr="008C11E2">
        <w:rPr>
          <w:rFonts w:ascii="Cambria" w:hAnsi="Cambria"/>
          <w:sz w:val="24"/>
        </w:rPr>
        <w:t>about</w:t>
      </w:r>
      <w:r w:rsidRPr="008C11E2">
        <w:rPr>
          <w:rFonts w:ascii="Cambria" w:hAnsi="Cambria"/>
          <w:spacing w:val="1"/>
          <w:sz w:val="24"/>
        </w:rPr>
        <w:t xml:space="preserve"> </w:t>
      </w:r>
      <w:r>
        <w:rPr>
          <w:rFonts w:ascii="Cambria" w:hAnsi="Cambria"/>
          <w:sz w:val="24"/>
        </w:rPr>
        <w:t>listening skill</w:t>
      </w:r>
      <w:r w:rsidRPr="008C11E2">
        <w:rPr>
          <w:rFonts w:ascii="Cambria" w:hAnsi="Cambria"/>
          <w:sz w:val="24"/>
        </w:rPr>
        <w:t>?</w:t>
      </w:r>
    </w:p>
    <w:p w14:paraId="03FFCC35" w14:textId="4EA7576D" w:rsidR="008C11E2" w:rsidRPr="008C11E2" w:rsidRDefault="008C11E2" w:rsidP="005940F4">
      <w:pPr>
        <w:pStyle w:val="ListParagraph"/>
        <w:numPr>
          <w:ilvl w:val="2"/>
          <w:numId w:val="17"/>
        </w:numPr>
        <w:spacing w:before="140" w:line="360" w:lineRule="auto"/>
        <w:ind w:left="1134" w:hanging="425"/>
        <w:jc w:val="both"/>
        <w:rPr>
          <w:rFonts w:ascii="Cambria" w:hAnsi="Cambria"/>
          <w:sz w:val="24"/>
        </w:rPr>
      </w:pPr>
      <w:r w:rsidRPr="008C11E2">
        <w:rPr>
          <w:rFonts w:ascii="Cambria" w:hAnsi="Cambria"/>
          <w:sz w:val="24"/>
        </w:rPr>
        <w:t>What</w:t>
      </w:r>
      <w:r w:rsidRPr="008C11E2">
        <w:rPr>
          <w:rFonts w:ascii="Cambria" w:hAnsi="Cambria"/>
          <w:spacing w:val="-1"/>
          <w:sz w:val="24"/>
        </w:rPr>
        <w:t xml:space="preserve"> </w:t>
      </w:r>
      <w:r w:rsidRPr="008C11E2">
        <w:rPr>
          <w:rFonts w:ascii="Cambria" w:hAnsi="Cambria"/>
          <w:sz w:val="24"/>
        </w:rPr>
        <w:t>are</w:t>
      </w:r>
      <w:r w:rsidRPr="008C11E2">
        <w:rPr>
          <w:rFonts w:ascii="Cambria" w:hAnsi="Cambria"/>
          <w:spacing w:val="-2"/>
          <w:sz w:val="24"/>
        </w:rPr>
        <w:t xml:space="preserve"> </w:t>
      </w:r>
      <w:r w:rsidRPr="008C11E2">
        <w:rPr>
          <w:rFonts w:ascii="Cambria" w:hAnsi="Cambria"/>
          <w:sz w:val="24"/>
        </w:rPr>
        <w:t>the</w:t>
      </w:r>
      <w:r w:rsidRPr="008C11E2">
        <w:rPr>
          <w:rFonts w:ascii="Cambria" w:hAnsi="Cambria"/>
          <w:spacing w:val="-1"/>
          <w:sz w:val="24"/>
        </w:rPr>
        <w:t xml:space="preserve"> </w:t>
      </w:r>
      <w:r w:rsidRPr="008C11E2">
        <w:rPr>
          <w:rFonts w:ascii="Cambria" w:hAnsi="Cambria"/>
          <w:sz w:val="24"/>
        </w:rPr>
        <w:t>functions</w:t>
      </w:r>
      <w:r w:rsidRPr="008C11E2">
        <w:rPr>
          <w:rFonts w:ascii="Cambria" w:hAnsi="Cambria"/>
          <w:spacing w:val="2"/>
          <w:sz w:val="24"/>
        </w:rPr>
        <w:t xml:space="preserve"> </w:t>
      </w:r>
      <w:r w:rsidRPr="008C11E2">
        <w:rPr>
          <w:rFonts w:ascii="Cambria" w:hAnsi="Cambria"/>
          <w:sz w:val="24"/>
        </w:rPr>
        <w:t>of</w:t>
      </w:r>
      <w:r w:rsidRPr="008C11E2">
        <w:rPr>
          <w:rFonts w:ascii="Cambria" w:hAnsi="Cambria"/>
          <w:spacing w:val="-2"/>
          <w:sz w:val="24"/>
        </w:rPr>
        <w:t xml:space="preserve"> </w:t>
      </w:r>
      <w:r>
        <w:rPr>
          <w:rFonts w:ascii="Cambria" w:hAnsi="Cambria"/>
          <w:sz w:val="24"/>
        </w:rPr>
        <w:t>improving listening skill</w:t>
      </w:r>
      <w:r w:rsidRPr="008C11E2">
        <w:rPr>
          <w:rFonts w:ascii="Cambria" w:hAnsi="Cambria"/>
          <w:sz w:val="24"/>
        </w:rPr>
        <w:t>?</w:t>
      </w:r>
    </w:p>
    <w:p w14:paraId="0749B904" w14:textId="44B23864" w:rsidR="008C11E2" w:rsidRPr="008C11E2" w:rsidRDefault="008C11E2" w:rsidP="005940F4">
      <w:pPr>
        <w:pStyle w:val="ListParagraph"/>
        <w:numPr>
          <w:ilvl w:val="2"/>
          <w:numId w:val="17"/>
        </w:numPr>
        <w:spacing w:before="136" w:line="360" w:lineRule="auto"/>
        <w:ind w:left="1134" w:hanging="425"/>
        <w:jc w:val="both"/>
        <w:rPr>
          <w:rFonts w:ascii="Cambria" w:hAnsi="Cambria"/>
          <w:sz w:val="24"/>
        </w:rPr>
      </w:pPr>
      <w:r>
        <w:rPr>
          <w:rFonts w:ascii="Cambria" w:hAnsi="Cambria"/>
          <w:sz w:val="24"/>
        </w:rPr>
        <w:t xml:space="preserve">What kinds of digital media you know </w:t>
      </w:r>
      <w:r w:rsidR="005940F4">
        <w:rPr>
          <w:rFonts w:ascii="Cambria" w:hAnsi="Cambria"/>
          <w:sz w:val="24"/>
        </w:rPr>
        <w:t>beside a film clip, a song and a podcast</w:t>
      </w:r>
      <w:r w:rsidRPr="008C11E2">
        <w:rPr>
          <w:rFonts w:ascii="Cambria" w:hAnsi="Cambria"/>
          <w:sz w:val="24"/>
        </w:rPr>
        <w:t>?</w:t>
      </w:r>
    </w:p>
    <w:p w14:paraId="163753F6" w14:textId="7653CEEE" w:rsidR="008C11E2" w:rsidRPr="008C11E2" w:rsidRDefault="008C11E2" w:rsidP="005940F4">
      <w:pPr>
        <w:pStyle w:val="ListParagraph"/>
        <w:numPr>
          <w:ilvl w:val="2"/>
          <w:numId w:val="17"/>
        </w:numPr>
        <w:spacing w:line="360" w:lineRule="auto"/>
        <w:ind w:left="1134" w:hanging="425"/>
        <w:jc w:val="both"/>
        <w:rPr>
          <w:rFonts w:ascii="Cambria" w:hAnsi="Cambria"/>
          <w:sz w:val="24"/>
        </w:rPr>
      </w:pPr>
      <w:r w:rsidRPr="008C11E2">
        <w:rPr>
          <w:rFonts w:ascii="Cambria" w:hAnsi="Cambria"/>
          <w:sz w:val="24"/>
        </w:rPr>
        <w:t>Can you construct a</w:t>
      </w:r>
      <w:r w:rsidRPr="008C11E2">
        <w:rPr>
          <w:rFonts w:ascii="Cambria" w:hAnsi="Cambria"/>
          <w:spacing w:val="-2"/>
          <w:sz w:val="24"/>
        </w:rPr>
        <w:t xml:space="preserve"> </w:t>
      </w:r>
      <w:r w:rsidR="005940F4">
        <w:rPr>
          <w:rFonts w:ascii="Cambria" w:hAnsi="Cambria"/>
          <w:sz w:val="24"/>
        </w:rPr>
        <w:t>digital media for teaching listening</w:t>
      </w:r>
      <w:r w:rsidRPr="008C11E2">
        <w:rPr>
          <w:rFonts w:ascii="Cambria" w:hAnsi="Cambria"/>
          <w:sz w:val="24"/>
        </w:rPr>
        <w:t>?</w:t>
      </w:r>
    </w:p>
    <w:p w14:paraId="56E7B7DC" w14:textId="77777777" w:rsidR="008C11E2" w:rsidRPr="00F9190E" w:rsidRDefault="008C11E2" w:rsidP="005940F4">
      <w:pPr>
        <w:pStyle w:val="ListParagraph"/>
        <w:spacing w:line="360" w:lineRule="auto"/>
        <w:ind w:left="720" w:firstLine="0"/>
        <w:rPr>
          <w:rFonts w:ascii="Cambria" w:hAnsi="Cambria"/>
          <w:b/>
          <w:bCs/>
          <w:sz w:val="24"/>
          <w:szCs w:val="24"/>
        </w:rPr>
      </w:pPr>
    </w:p>
    <w:sectPr w:rsidR="008C11E2" w:rsidRPr="00F9190E" w:rsidSect="00D03349">
      <w:headerReference w:type="default" r:id="rId25"/>
      <w:pgSz w:w="11906" w:h="16838" w:code="9"/>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D7075" w14:textId="77777777" w:rsidR="009032CC" w:rsidRDefault="009032CC" w:rsidP="00E27374">
      <w:pPr>
        <w:spacing w:after="0" w:line="240" w:lineRule="auto"/>
      </w:pPr>
      <w:r>
        <w:separator/>
      </w:r>
    </w:p>
  </w:endnote>
  <w:endnote w:type="continuationSeparator" w:id="0">
    <w:p w14:paraId="2802D851" w14:textId="77777777" w:rsidR="009032CC" w:rsidRDefault="009032CC" w:rsidP="00E27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E2CC3" w14:textId="77777777" w:rsidR="009032CC" w:rsidRDefault="009032CC" w:rsidP="00E27374">
      <w:pPr>
        <w:spacing w:after="0" w:line="240" w:lineRule="auto"/>
      </w:pPr>
      <w:r>
        <w:separator/>
      </w:r>
    </w:p>
  </w:footnote>
  <w:footnote w:type="continuationSeparator" w:id="0">
    <w:p w14:paraId="7D9FEE5A" w14:textId="77777777" w:rsidR="009032CC" w:rsidRDefault="009032CC" w:rsidP="00E27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AFD2" w14:textId="120E09FA" w:rsidR="00EC45D2" w:rsidRDefault="00EC45D2">
    <w:pPr>
      <w:pStyle w:val="Header"/>
    </w:pPr>
  </w:p>
  <w:p w14:paraId="621DB99D" w14:textId="77777777" w:rsidR="00EC45D2" w:rsidRDefault="00EC45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35447"/>
    <w:multiLevelType w:val="hybridMultilevel"/>
    <w:tmpl w:val="1862C8B4"/>
    <w:lvl w:ilvl="0" w:tplc="2104E17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A783D62"/>
    <w:multiLevelType w:val="hybridMultilevel"/>
    <w:tmpl w:val="5C76770C"/>
    <w:lvl w:ilvl="0" w:tplc="81EA7654">
      <w:start w:val="1"/>
      <w:numFmt w:val="decimal"/>
      <w:lvlText w:val="%1."/>
      <w:lvlJc w:val="left"/>
      <w:pPr>
        <w:ind w:left="720" w:hanging="360"/>
      </w:pPr>
      <w:rPr>
        <w:rFonts w:ascii="Cambria" w:eastAsia="Times New Roman" w:hAnsi="Cambria"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756316"/>
    <w:multiLevelType w:val="hybridMultilevel"/>
    <w:tmpl w:val="FCD2CEF8"/>
    <w:lvl w:ilvl="0" w:tplc="B1C0A72A">
      <w:start w:val="1"/>
      <w:numFmt w:val="decimal"/>
      <w:lvlText w:val="%1."/>
      <w:lvlJc w:val="left"/>
      <w:pPr>
        <w:ind w:left="2695" w:hanging="360"/>
      </w:pPr>
      <w:rPr>
        <w:rFonts w:ascii="Times New Roman" w:eastAsia="Times New Roman" w:hAnsi="Times New Roman" w:cs="Times New Roman" w:hint="default"/>
        <w:w w:val="100"/>
        <w:sz w:val="24"/>
        <w:szCs w:val="24"/>
        <w:lang w:val="ms" w:eastAsia="en-US" w:bidi="ar-SA"/>
      </w:rPr>
    </w:lvl>
    <w:lvl w:ilvl="1" w:tplc="95DCA72C">
      <w:start w:val="1"/>
      <w:numFmt w:val="decimal"/>
      <w:lvlText w:val="%2."/>
      <w:lvlJc w:val="left"/>
      <w:pPr>
        <w:ind w:left="2988" w:hanging="360"/>
      </w:pPr>
      <w:rPr>
        <w:rFonts w:ascii="Times New Roman" w:eastAsia="Times New Roman" w:hAnsi="Times New Roman" w:cs="Times New Roman" w:hint="default"/>
        <w:w w:val="100"/>
        <w:sz w:val="24"/>
        <w:szCs w:val="24"/>
        <w:lang w:val="ms" w:eastAsia="en-US" w:bidi="ar-SA"/>
      </w:rPr>
    </w:lvl>
    <w:lvl w:ilvl="2" w:tplc="C8CCD322">
      <w:numFmt w:val="bullet"/>
      <w:lvlText w:val="•"/>
      <w:lvlJc w:val="left"/>
      <w:pPr>
        <w:ind w:left="3971" w:hanging="360"/>
      </w:pPr>
      <w:rPr>
        <w:rFonts w:hint="default"/>
        <w:lang w:val="ms" w:eastAsia="en-US" w:bidi="ar-SA"/>
      </w:rPr>
    </w:lvl>
    <w:lvl w:ilvl="3" w:tplc="46907A6E">
      <w:numFmt w:val="bullet"/>
      <w:lvlText w:val="•"/>
      <w:lvlJc w:val="left"/>
      <w:pPr>
        <w:ind w:left="4963" w:hanging="360"/>
      </w:pPr>
      <w:rPr>
        <w:rFonts w:hint="default"/>
        <w:lang w:val="ms" w:eastAsia="en-US" w:bidi="ar-SA"/>
      </w:rPr>
    </w:lvl>
    <w:lvl w:ilvl="4" w:tplc="31AA93FE">
      <w:numFmt w:val="bullet"/>
      <w:lvlText w:val="•"/>
      <w:lvlJc w:val="left"/>
      <w:pPr>
        <w:ind w:left="5955" w:hanging="360"/>
      </w:pPr>
      <w:rPr>
        <w:rFonts w:hint="default"/>
        <w:lang w:val="ms" w:eastAsia="en-US" w:bidi="ar-SA"/>
      </w:rPr>
    </w:lvl>
    <w:lvl w:ilvl="5" w:tplc="F6D85EF6">
      <w:numFmt w:val="bullet"/>
      <w:lvlText w:val="•"/>
      <w:lvlJc w:val="left"/>
      <w:pPr>
        <w:ind w:left="6947" w:hanging="360"/>
      </w:pPr>
      <w:rPr>
        <w:rFonts w:hint="default"/>
        <w:lang w:val="ms" w:eastAsia="en-US" w:bidi="ar-SA"/>
      </w:rPr>
    </w:lvl>
    <w:lvl w:ilvl="6" w:tplc="92CE6D1E">
      <w:numFmt w:val="bullet"/>
      <w:lvlText w:val="•"/>
      <w:lvlJc w:val="left"/>
      <w:pPr>
        <w:ind w:left="7939" w:hanging="360"/>
      </w:pPr>
      <w:rPr>
        <w:rFonts w:hint="default"/>
        <w:lang w:val="ms" w:eastAsia="en-US" w:bidi="ar-SA"/>
      </w:rPr>
    </w:lvl>
    <w:lvl w:ilvl="7" w:tplc="A2343F60">
      <w:numFmt w:val="bullet"/>
      <w:lvlText w:val="•"/>
      <w:lvlJc w:val="left"/>
      <w:pPr>
        <w:ind w:left="8930" w:hanging="360"/>
      </w:pPr>
      <w:rPr>
        <w:rFonts w:hint="default"/>
        <w:lang w:val="ms" w:eastAsia="en-US" w:bidi="ar-SA"/>
      </w:rPr>
    </w:lvl>
    <w:lvl w:ilvl="8" w:tplc="95125EC0">
      <w:numFmt w:val="bullet"/>
      <w:lvlText w:val="•"/>
      <w:lvlJc w:val="left"/>
      <w:pPr>
        <w:ind w:left="9922" w:hanging="360"/>
      </w:pPr>
      <w:rPr>
        <w:rFonts w:hint="default"/>
        <w:lang w:val="ms" w:eastAsia="en-US" w:bidi="ar-SA"/>
      </w:rPr>
    </w:lvl>
  </w:abstractNum>
  <w:abstractNum w:abstractNumId="3" w15:restartNumberingAfterBreak="0">
    <w:nsid w:val="18327D14"/>
    <w:multiLevelType w:val="hybridMultilevel"/>
    <w:tmpl w:val="5DDC2312"/>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4" w15:restartNumberingAfterBreak="0">
    <w:nsid w:val="201F716D"/>
    <w:multiLevelType w:val="hybridMultilevel"/>
    <w:tmpl w:val="42E0EB10"/>
    <w:lvl w:ilvl="0" w:tplc="63226F48">
      <w:start w:val="1"/>
      <w:numFmt w:val="decimal"/>
      <w:lvlText w:val="%1."/>
      <w:lvlJc w:val="left"/>
      <w:pPr>
        <w:ind w:left="2988" w:hanging="360"/>
      </w:pPr>
      <w:rPr>
        <w:rFonts w:ascii="Times New Roman" w:eastAsia="Times New Roman" w:hAnsi="Times New Roman" w:cs="Times New Roman" w:hint="default"/>
        <w:w w:val="100"/>
        <w:sz w:val="24"/>
        <w:szCs w:val="24"/>
        <w:lang w:val="ms" w:eastAsia="en-US" w:bidi="ar-SA"/>
      </w:rPr>
    </w:lvl>
    <w:lvl w:ilvl="1" w:tplc="B4A22954">
      <w:numFmt w:val="bullet"/>
      <w:lvlText w:val="•"/>
      <w:lvlJc w:val="left"/>
      <w:pPr>
        <w:ind w:left="3872" w:hanging="360"/>
      </w:pPr>
      <w:rPr>
        <w:rFonts w:hint="default"/>
        <w:lang w:val="ms" w:eastAsia="en-US" w:bidi="ar-SA"/>
      </w:rPr>
    </w:lvl>
    <w:lvl w:ilvl="2" w:tplc="C8F0590E">
      <w:numFmt w:val="bullet"/>
      <w:lvlText w:val="•"/>
      <w:lvlJc w:val="left"/>
      <w:pPr>
        <w:ind w:left="4765" w:hanging="360"/>
      </w:pPr>
      <w:rPr>
        <w:rFonts w:hint="default"/>
        <w:lang w:val="ms" w:eastAsia="en-US" w:bidi="ar-SA"/>
      </w:rPr>
    </w:lvl>
    <w:lvl w:ilvl="3" w:tplc="C4FED954">
      <w:numFmt w:val="bullet"/>
      <w:lvlText w:val="•"/>
      <w:lvlJc w:val="left"/>
      <w:pPr>
        <w:ind w:left="5657" w:hanging="360"/>
      </w:pPr>
      <w:rPr>
        <w:rFonts w:hint="default"/>
        <w:lang w:val="ms" w:eastAsia="en-US" w:bidi="ar-SA"/>
      </w:rPr>
    </w:lvl>
    <w:lvl w:ilvl="4" w:tplc="20001162">
      <w:numFmt w:val="bullet"/>
      <w:lvlText w:val="•"/>
      <w:lvlJc w:val="left"/>
      <w:pPr>
        <w:ind w:left="6550" w:hanging="360"/>
      </w:pPr>
      <w:rPr>
        <w:rFonts w:hint="default"/>
        <w:lang w:val="ms" w:eastAsia="en-US" w:bidi="ar-SA"/>
      </w:rPr>
    </w:lvl>
    <w:lvl w:ilvl="5" w:tplc="24320AC4">
      <w:numFmt w:val="bullet"/>
      <w:lvlText w:val="•"/>
      <w:lvlJc w:val="left"/>
      <w:pPr>
        <w:ind w:left="7443" w:hanging="360"/>
      </w:pPr>
      <w:rPr>
        <w:rFonts w:hint="default"/>
        <w:lang w:val="ms" w:eastAsia="en-US" w:bidi="ar-SA"/>
      </w:rPr>
    </w:lvl>
    <w:lvl w:ilvl="6" w:tplc="6FF21354">
      <w:numFmt w:val="bullet"/>
      <w:lvlText w:val="•"/>
      <w:lvlJc w:val="left"/>
      <w:pPr>
        <w:ind w:left="8335" w:hanging="360"/>
      </w:pPr>
      <w:rPr>
        <w:rFonts w:hint="default"/>
        <w:lang w:val="ms" w:eastAsia="en-US" w:bidi="ar-SA"/>
      </w:rPr>
    </w:lvl>
    <w:lvl w:ilvl="7" w:tplc="D5603EAE">
      <w:numFmt w:val="bullet"/>
      <w:lvlText w:val="•"/>
      <w:lvlJc w:val="left"/>
      <w:pPr>
        <w:ind w:left="9228" w:hanging="360"/>
      </w:pPr>
      <w:rPr>
        <w:rFonts w:hint="default"/>
        <w:lang w:val="ms" w:eastAsia="en-US" w:bidi="ar-SA"/>
      </w:rPr>
    </w:lvl>
    <w:lvl w:ilvl="8" w:tplc="027243A2">
      <w:numFmt w:val="bullet"/>
      <w:lvlText w:val="•"/>
      <w:lvlJc w:val="left"/>
      <w:pPr>
        <w:ind w:left="10121" w:hanging="360"/>
      </w:pPr>
      <w:rPr>
        <w:rFonts w:hint="default"/>
        <w:lang w:val="ms" w:eastAsia="en-US" w:bidi="ar-SA"/>
      </w:rPr>
    </w:lvl>
  </w:abstractNum>
  <w:abstractNum w:abstractNumId="5" w15:restartNumberingAfterBreak="0">
    <w:nsid w:val="2A2D3778"/>
    <w:multiLevelType w:val="hybridMultilevel"/>
    <w:tmpl w:val="5EE6FB82"/>
    <w:lvl w:ilvl="0" w:tplc="3FFE8242">
      <w:start w:val="1"/>
      <w:numFmt w:val="decimal"/>
      <w:lvlText w:val="%1."/>
      <w:lvlJc w:val="left"/>
      <w:pPr>
        <w:ind w:left="3981" w:hanging="360"/>
      </w:pPr>
      <w:rPr>
        <w:rFonts w:ascii="Times New Roman" w:eastAsia="Times New Roman" w:hAnsi="Times New Roman" w:cs="Times New Roman" w:hint="default"/>
        <w:w w:val="100"/>
        <w:sz w:val="24"/>
        <w:szCs w:val="24"/>
        <w:lang w:val="ms" w:eastAsia="en-US" w:bidi="ar-SA"/>
      </w:rPr>
    </w:lvl>
    <w:lvl w:ilvl="1" w:tplc="C17E81CC">
      <w:numFmt w:val="bullet"/>
      <w:lvlText w:val="•"/>
      <w:lvlJc w:val="left"/>
      <w:pPr>
        <w:ind w:left="4772" w:hanging="360"/>
      </w:pPr>
      <w:rPr>
        <w:rFonts w:hint="default"/>
        <w:lang w:val="ms" w:eastAsia="en-US" w:bidi="ar-SA"/>
      </w:rPr>
    </w:lvl>
    <w:lvl w:ilvl="2" w:tplc="13EA3F30">
      <w:numFmt w:val="bullet"/>
      <w:lvlText w:val="•"/>
      <w:lvlJc w:val="left"/>
      <w:pPr>
        <w:ind w:left="5565" w:hanging="360"/>
      </w:pPr>
      <w:rPr>
        <w:rFonts w:hint="default"/>
        <w:lang w:val="ms" w:eastAsia="en-US" w:bidi="ar-SA"/>
      </w:rPr>
    </w:lvl>
    <w:lvl w:ilvl="3" w:tplc="84123FD2">
      <w:numFmt w:val="bullet"/>
      <w:lvlText w:val="•"/>
      <w:lvlJc w:val="left"/>
      <w:pPr>
        <w:ind w:left="6357" w:hanging="360"/>
      </w:pPr>
      <w:rPr>
        <w:rFonts w:hint="default"/>
        <w:lang w:val="ms" w:eastAsia="en-US" w:bidi="ar-SA"/>
      </w:rPr>
    </w:lvl>
    <w:lvl w:ilvl="4" w:tplc="CD026FC0">
      <w:numFmt w:val="bullet"/>
      <w:lvlText w:val="•"/>
      <w:lvlJc w:val="left"/>
      <w:pPr>
        <w:ind w:left="7150" w:hanging="360"/>
      </w:pPr>
      <w:rPr>
        <w:rFonts w:hint="default"/>
        <w:lang w:val="ms" w:eastAsia="en-US" w:bidi="ar-SA"/>
      </w:rPr>
    </w:lvl>
    <w:lvl w:ilvl="5" w:tplc="B354494C">
      <w:numFmt w:val="bullet"/>
      <w:lvlText w:val="•"/>
      <w:lvlJc w:val="left"/>
      <w:pPr>
        <w:ind w:left="7943" w:hanging="360"/>
      </w:pPr>
      <w:rPr>
        <w:rFonts w:hint="default"/>
        <w:lang w:val="ms" w:eastAsia="en-US" w:bidi="ar-SA"/>
      </w:rPr>
    </w:lvl>
    <w:lvl w:ilvl="6" w:tplc="70644A9A">
      <w:numFmt w:val="bullet"/>
      <w:lvlText w:val="•"/>
      <w:lvlJc w:val="left"/>
      <w:pPr>
        <w:ind w:left="8735" w:hanging="360"/>
      </w:pPr>
      <w:rPr>
        <w:rFonts w:hint="default"/>
        <w:lang w:val="ms" w:eastAsia="en-US" w:bidi="ar-SA"/>
      </w:rPr>
    </w:lvl>
    <w:lvl w:ilvl="7" w:tplc="6E482C0E">
      <w:numFmt w:val="bullet"/>
      <w:lvlText w:val="•"/>
      <w:lvlJc w:val="left"/>
      <w:pPr>
        <w:ind w:left="9528" w:hanging="360"/>
      </w:pPr>
      <w:rPr>
        <w:rFonts w:hint="default"/>
        <w:lang w:val="ms" w:eastAsia="en-US" w:bidi="ar-SA"/>
      </w:rPr>
    </w:lvl>
    <w:lvl w:ilvl="8" w:tplc="9AEAA1DE">
      <w:numFmt w:val="bullet"/>
      <w:lvlText w:val="•"/>
      <w:lvlJc w:val="left"/>
      <w:pPr>
        <w:ind w:left="10321" w:hanging="360"/>
      </w:pPr>
      <w:rPr>
        <w:rFonts w:hint="default"/>
        <w:lang w:val="ms" w:eastAsia="en-US" w:bidi="ar-SA"/>
      </w:rPr>
    </w:lvl>
  </w:abstractNum>
  <w:abstractNum w:abstractNumId="6" w15:restartNumberingAfterBreak="0">
    <w:nsid w:val="2E787BA8"/>
    <w:multiLevelType w:val="hybridMultilevel"/>
    <w:tmpl w:val="A1E2C8E2"/>
    <w:lvl w:ilvl="0" w:tplc="1CDC66F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48F653C6"/>
    <w:multiLevelType w:val="hybridMultilevel"/>
    <w:tmpl w:val="97ECDA4E"/>
    <w:lvl w:ilvl="0" w:tplc="87009CD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49494166"/>
    <w:multiLevelType w:val="hybridMultilevel"/>
    <w:tmpl w:val="2FEA81DE"/>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9" w15:restartNumberingAfterBreak="0">
    <w:nsid w:val="4B984EB6"/>
    <w:multiLevelType w:val="hybridMultilevel"/>
    <w:tmpl w:val="18F6194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8352C2E"/>
    <w:multiLevelType w:val="hybridMultilevel"/>
    <w:tmpl w:val="27A689E6"/>
    <w:lvl w:ilvl="0" w:tplc="DE3E8A86">
      <w:start w:val="1"/>
      <w:numFmt w:val="decimal"/>
      <w:lvlText w:val="%1."/>
      <w:lvlJc w:val="left"/>
      <w:pPr>
        <w:ind w:left="3981" w:hanging="360"/>
      </w:pPr>
      <w:rPr>
        <w:rFonts w:ascii="Times New Roman" w:eastAsia="Times New Roman" w:hAnsi="Times New Roman" w:cs="Times New Roman" w:hint="default"/>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16535B2"/>
    <w:multiLevelType w:val="hybridMultilevel"/>
    <w:tmpl w:val="DC9AB86E"/>
    <w:lvl w:ilvl="0" w:tplc="96804AE4">
      <w:start w:val="1"/>
      <w:numFmt w:val="upperLetter"/>
      <w:lvlText w:val="%1."/>
      <w:lvlJc w:val="left"/>
      <w:pPr>
        <w:ind w:left="360" w:hanging="360"/>
      </w:pPr>
      <w:rPr>
        <w:rFonts w:ascii="Times New Roman" w:eastAsia="Times New Roman" w:hAnsi="Times New Roman" w:cs="Times New Roman" w:hint="default"/>
        <w:b/>
        <w:bCs/>
        <w:spacing w:val="-1"/>
        <w:w w:val="100"/>
        <w:sz w:val="24"/>
        <w:szCs w:val="24"/>
        <w:lang w:val="ms" w:eastAsia="en-US" w:bidi="ar-SA"/>
      </w:rPr>
    </w:lvl>
    <w:lvl w:ilvl="1" w:tplc="7212BB6C">
      <w:start w:val="1"/>
      <w:numFmt w:val="decimal"/>
      <w:lvlText w:val="%2."/>
      <w:lvlJc w:val="left"/>
      <w:pPr>
        <w:ind w:left="2976" w:hanging="360"/>
      </w:pPr>
      <w:rPr>
        <w:rFonts w:hint="default"/>
        <w:b/>
        <w:bCs/>
        <w:w w:val="100"/>
        <w:lang w:val="ms" w:eastAsia="en-US" w:bidi="ar-SA"/>
      </w:rPr>
    </w:lvl>
    <w:lvl w:ilvl="2" w:tplc="958A4FCA">
      <w:start w:val="1"/>
      <w:numFmt w:val="lowerLetter"/>
      <w:lvlText w:val="%3."/>
      <w:lvlJc w:val="left"/>
      <w:pPr>
        <w:ind w:left="3348" w:hanging="360"/>
      </w:pPr>
      <w:rPr>
        <w:rFonts w:ascii="Times New Roman" w:eastAsia="Times New Roman" w:hAnsi="Times New Roman" w:cs="Times New Roman" w:hint="default"/>
        <w:spacing w:val="-1"/>
        <w:w w:val="100"/>
        <w:sz w:val="24"/>
        <w:szCs w:val="24"/>
        <w:lang w:val="ms" w:eastAsia="en-US" w:bidi="ar-SA"/>
      </w:rPr>
    </w:lvl>
    <w:lvl w:ilvl="3" w:tplc="D7AC92CC">
      <w:start w:val="1"/>
      <w:numFmt w:val="decimal"/>
      <w:lvlText w:val="%4)"/>
      <w:lvlJc w:val="left"/>
      <w:pPr>
        <w:ind w:left="3708" w:hanging="360"/>
      </w:pPr>
      <w:rPr>
        <w:rFonts w:asciiTheme="majorHAnsi" w:eastAsia="Times New Roman" w:hAnsiTheme="majorHAnsi" w:cs="Times New Roman"/>
        <w:w w:val="169"/>
        <w:sz w:val="24"/>
        <w:szCs w:val="24"/>
        <w:lang w:val="ms" w:eastAsia="en-US" w:bidi="ar-SA"/>
      </w:rPr>
    </w:lvl>
    <w:lvl w:ilvl="4" w:tplc="D9760E2E">
      <w:numFmt w:val="bullet"/>
      <w:lvlText w:val="•"/>
      <w:lvlJc w:val="left"/>
      <w:pPr>
        <w:ind w:left="4872" w:hanging="360"/>
      </w:pPr>
      <w:rPr>
        <w:rFonts w:hint="default"/>
        <w:lang w:val="ms" w:eastAsia="en-US" w:bidi="ar-SA"/>
      </w:rPr>
    </w:lvl>
    <w:lvl w:ilvl="5" w:tplc="46C8D594">
      <w:numFmt w:val="bullet"/>
      <w:lvlText w:val="•"/>
      <w:lvlJc w:val="left"/>
      <w:pPr>
        <w:ind w:left="6044" w:hanging="360"/>
      </w:pPr>
      <w:rPr>
        <w:rFonts w:hint="default"/>
        <w:lang w:val="ms" w:eastAsia="en-US" w:bidi="ar-SA"/>
      </w:rPr>
    </w:lvl>
    <w:lvl w:ilvl="6" w:tplc="04FC9E18">
      <w:numFmt w:val="bullet"/>
      <w:lvlText w:val="•"/>
      <w:lvlJc w:val="left"/>
      <w:pPr>
        <w:ind w:left="7217" w:hanging="360"/>
      </w:pPr>
      <w:rPr>
        <w:rFonts w:hint="default"/>
        <w:lang w:val="ms" w:eastAsia="en-US" w:bidi="ar-SA"/>
      </w:rPr>
    </w:lvl>
    <w:lvl w:ilvl="7" w:tplc="83D053DE">
      <w:numFmt w:val="bullet"/>
      <w:lvlText w:val="•"/>
      <w:lvlJc w:val="left"/>
      <w:pPr>
        <w:ind w:left="8389" w:hanging="360"/>
      </w:pPr>
      <w:rPr>
        <w:rFonts w:hint="default"/>
        <w:lang w:val="ms" w:eastAsia="en-US" w:bidi="ar-SA"/>
      </w:rPr>
    </w:lvl>
    <w:lvl w:ilvl="8" w:tplc="ED7E91E4">
      <w:numFmt w:val="bullet"/>
      <w:lvlText w:val="•"/>
      <w:lvlJc w:val="left"/>
      <w:pPr>
        <w:ind w:left="9561" w:hanging="360"/>
      </w:pPr>
      <w:rPr>
        <w:rFonts w:hint="default"/>
        <w:lang w:val="ms" w:eastAsia="en-US" w:bidi="ar-SA"/>
      </w:rPr>
    </w:lvl>
  </w:abstractNum>
  <w:abstractNum w:abstractNumId="12" w15:restartNumberingAfterBreak="0">
    <w:nsid w:val="6215041D"/>
    <w:multiLevelType w:val="hybridMultilevel"/>
    <w:tmpl w:val="0DC6BD56"/>
    <w:lvl w:ilvl="0" w:tplc="4CE6855C">
      <w:start w:val="1"/>
      <w:numFmt w:val="decimal"/>
      <w:lvlText w:val="%1."/>
      <w:lvlJc w:val="left"/>
      <w:pPr>
        <w:ind w:left="3981" w:hanging="360"/>
      </w:pPr>
      <w:rPr>
        <w:rFonts w:ascii="Times New Roman" w:eastAsia="Times New Roman" w:hAnsi="Times New Roman" w:cs="Times New Roman" w:hint="default"/>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AA214DB"/>
    <w:multiLevelType w:val="hybridMultilevel"/>
    <w:tmpl w:val="D7881D0A"/>
    <w:lvl w:ilvl="0" w:tplc="6A7214F2">
      <w:start w:val="1"/>
      <w:numFmt w:val="upperLetter"/>
      <w:lvlText w:val="%1."/>
      <w:lvlJc w:val="left"/>
      <w:pPr>
        <w:ind w:left="1080" w:hanging="360"/>
      </w:pPr>
      <w:rPr>
        <w:rFonts w:ascii="Cambria" w:hAnsi="Cambria" w:hint="default"/>
        <w:b/>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7B1236FE"/>
    <w:multiLevelType w:val="hybridMultilevel"/>
    <w:tmpl w:val="2192486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7DF4547B"/>
    <w:multiLevelType w:val="hybridMultilevel"/>
    <w:tmpl w:val="80C23978"/>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6" w15:restartNumberingAfterBreak="0">
    <w:nsid w:val="7F937B5E"/>
    <w:multiLevelType w:val="hybridMultilevel"/>
    <w:tmpl w:val="A704B45E"/>
    <w:lvl w:ilvl="0" w:tplc="9E06F188">
      <w:start w:val="1"/>
      <w:numFmt w:val="decimal"/>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320619930">
    <w:abstractNumId w:val="4"/>
  </w:num>
  <w:num w:numId="2" w16cid:durableId="26300386">
    <w:abstractNumId w:val="2"/>
  </w:num>
  <w:num w:numId="3" w16cid:durableId="711346081">
    <w:abstractNumId w:val="14"/>
  </w:num>
  <w:num w:numId="4" w16cid:durableId="2101758347">
    <w:abstractNumId w:val="13"/>
  </w:num>
  <w:num w:numId="5" w16cid:durableId="2067951811">
    <w:abstractNumId w:val="1"/>
  </w:num>
  <w:num w:numId="6" w16cid:durableId="1821455094">
    <w:abstractNumId w:val="9"/>
  </w:num>
  <w:num w:numId="7" w16cid:durableId="1908952415">
    <w:abstractNumId w:val="16"/>
  </w:num>
  <w:num w:numId="8" w16cid:durableId="1930504612">
    <w:abstractNumId w:val="0"/>
  </w:num>
  <w:num w:numId="9" w16cid:durableId="173762638">
    <w:abstractNumId w:val="8"/>
  </w:num>
  <w:num w:numId="10" w16cid:durableId="508057217">
    <w:abstractNumId w:val="15"/>
  </w:num>
  <w:num w:numId="11" w16cid:durableId="1586721173">
    <w:abstractNumId w:val="3"/>
  </w:num>
  <w:num w:numId="12" w16cid:durableId="1876498524">
    <w:abstractNumId w:val="7"/>
  </w:num>
  <w:num w:numId="13" w16cid:durableId="835998722">
    <w:abstractNumId w:val="6"/>
  </w:num>
  <w:num w:numId="14" w16cid:durableId="1732539889">
    <w:abstractNumId w:val="5"/>
  </w:num>
  <w:num w:numId="15" w16cid:durableId="197663464">
    <w:abstractNumId w:val="12"/>
  </w:num>
  <w:num w:numId="16" w16cid:durableId="1588466092">
    <w:abstractNumId w:val="10"/>
  </w:num>
  <w:num w:numId="17" w16cid:durableId="2067667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38"/>
    <w:rsid w:val="00005157"/>
    <w:rsid w:val="001F5B66"/>
    <w:rsid w:val="00287D27"/>
    <w:rsid w:val="002A1E2E"/>
    <w:rsid w:val="002B337D"/>
    <w:rsid w:val="002D4C38"/>
    <w:rsid w:val="003211F3"/>
    <w:rsid w:val="0037117B"/>
    <w:rsid w:val="00383E11"/>
    <w:rsid w:val="003B741B"/>
    <w:rsid w:val="003D31FF"/>
    <w:rsid w:val="003F1508"/>
    <w:rsid w:val="004254F3"/>
    <w:rsid w:val="004A2E0E"/>
    <w:rsid w:val="004D4E46"/>
    <w:rsid w:val="004D5242"/>
    <w:rsid w:val="00543BAA"/>
    <w:rsid w:val="005940F4"/>
    <w:rsid w:val="00615063"/>
    <w:rsid w:val="00781C62"/>
    <w:rsid w:val="00791DA7"/>
    <w:rsid w:val="008345BD"/>
    <w:rsid w:val="008C11E2"/>
    <w:rsid w:val="008C3986"/>
    <w:rsid w:val="009032CC"/>
    <w:rsid w:val="009055CF"/>
    <w:rsid w:val="00982E8C"/>
    <w:rsid w:val="009E0482"/>
    <w:rsid w:val="00A33767"/>
    <w:rsid w:val="00B34121"/>
    <w:rsid w:val="00B91725"/>
    <w:rsid w:val="00B96B64"/>
    <w:rsid w:val="00C21FBB"/>
    <w:rsid w:val="00C943AB"/>
    <w:rsid w:val="00CB3717"/>
    <w:rsid w:val="00D03349"/>
    <w:rsid w:val="00D57B32"/>
    <w:rsid w:val="00E27374"/>
    <w:rsid w:val="00EC45D2"/>
    <w:rsid w:val="00EE607D"/>
    <w:rsid w:val="00EF5359"/>
    <w:rsid w:val="00F9190E"/>
    <w:rsid w:val="00FC54E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DD6EB"/>
  <w15:chartTrackingRefBased/>
  <w15:docId w15:val="{D1FE6101-C85B-468D-93F6-A9FDD4B2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A2E0E"/>
    <w:pPr>
      <w:widowControl w:val="0"/>
      <w:autoSpaceDE w:val="0"/>
      <w:autoSpaceDN w:val="0"/>
      <w:spacing w:after="0" w:line="240" w:lineRule="auto"/>
      <w:ind w:left="3261"/>
      <w:outlineLvl w:val="0"/>
    </w:pPr>
    <w:rPr>
      <w:rFonts w:ascii="Times New Roman" w:eastAsia="Times New Roman" w:hAnsi="Times New Roman" w:cs="Times New Roman"/>
      <w:b/>
      <w:bCs/>
      <w:sz w:val="24"/>
      <w:szCs w:val="24"/>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
    <w:qFormat/>
    <w:rsid w:val="004A2E0E"/>
    <w:pPr>
      <w:spacing w:after="360" w:line="240" w:lineRule="auto"/>
      <w:contextualSpacing/>
    </w:pPr>
    <w:rPr>
      <w:rFonts w:asciiTheme="majorHAnsi" w:eastAsiaTheme="majorEastAsia" w:hAnsiTheme="majorHAnsi" w:cstheme="majorBidi"/>
      <w:spacing w:val="-10"/>
      <w:kern w:val="28"/>
      <w:sz w:val="120"/>
      <w:szCs w:val="120"/>
      <w:lang w:val="en-US"/>
    </w:rPr>
  </w:style>
  <w:style w:type="character" w:customStyle="1" w:styleId="TitleChar">
    <w:name w:val="Title Char"/>
    <w:basedOn w:val="DefaultParagraphFont"/>
    <w:link w:val="Title"/>
    <w:uiPriority w:val="1"/>
    <w:rsid w:val="004A2E0E"/>
    <w:rPr>
      <w:rFonts w:asciiTheme="majorHAnsi" w:eastAsiaTheme="majorEastAsia" w:hAnsiTheme="majorHAnsi" w:cstheme="majorBidi"/>
      <w:spacing w:val="-10"/>
      <w:kern w:val="28"/>
      <w:sz w:val="120"/>
      <w:szCs w:val="120"/>
      <w:lang w:val="en-US"/>
    </w:rPr>
  </w:style>
  <w:style w:type="character" w:customStyle="1" w:styleId="Heading1Char">
    <w:name w:val="Heading 1 Char"/>
    <w:basedOn w:val="DefaultParagraphFont"/>
    <w:link w:val="Heading1"/>
    <w:uiPriority w:val="9"/>
    <w:rsid w:val="004A2E0E"/>
    <w:rPr>
      <w:rFonts w:ascii="Times New Roman" w:eastAsia="Times New Roman" w:hAnsi="Times New Roman" w:cs="Times New Roman"/>
      <w:b/>
      <w:bCs/>
      <w:sz w:val="24"/>
      <w:szCs w:val="24"/>
      <w:lang w:val="ms"/>
    </w:rPr>
  </w:style>
  <w:style w:type="paragraph" w:styleId="BodyText">
    <w:name w:val="Body Text"/>
    <w:basedOn w:val="Normal"/>
    <w:link w:val="BodyTextChar"/>
    <w:uiPriority w:val="1"/>
    <w:qFormat/>
    <w:rsid w:val="004A2E0E"/>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4A2E0E"/>
    <w:rPr>
      <w:rFonts w:ascii="Times New Roman" w:eastAsia="Times New Roman" w:hAnsi="Times New Roman" w:cs="Times New Roman"/>
      <w:sz w:val="24"/>
      <w:szCs w:val="24"/>
      <w:lang w:val="ms"/>
    </w:rPr>
  </w:style>
  <w:style w:type="paragraph" w:styleId="ListParagraph">
    <w:name w:val="List Paragraph"/>
    <w:basedOn w:val="Normal"/>
    <w:uiPriority w:val="34"/>
    <w:qFormat/>
    <w:rsid w:val="004A2E0E"/>
    <w:pPr>
      <w:widowControl w:val="0"/>
      <w:autoSpaceDE w:val="0"/>
      <w:autoSpaceDN w:val="0"/>
      <w:spacing w:after="0" w:line="240" w:lineRule="auto"/>
      <w:ind w:left="2988" w:hanging="361"/>
    </w:pPr>
    <w:rPr>
      <w:rFonts w:ascii="Times New Roman" w:eastAsia="Times New Roman" w:hAnsi="Times New Roman" w:cs="Times New Roman"/>
      <w:lang w:val="ms"/>
    </w:rPr>
  </w:style>
  <w:style w:type="paragraph" w:styleId="Header">
    <w:name w:val="header"/>
    <w:basedOn w:val="Normal"/>
    <w:link w:val="HeaderChar"/>
    <w:uiPriority w:val="99"/>
    <w:unhideWhenUsed/>
    <w:rsid w:val="00E27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374"/>
  </w:style>
  <w:style w:type="paragraph" w:styleId="Footer">
    <w:name w:val="footer"/>
    <w:basedOn w:val="Normal"/>
    <w:link w:val="FooterChar"/>
    <w:uiPriority w:val="99"/>
    <w:unhideWhenUsed/>
    <w:rsid w:val="00E273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374"/>
  </w:style>
  <w:style w:type="character" w:styleId="Hyperlink">
    <w:name w:val="Hyperlink"/>
    <w:basedOn w:val="DefaultParagraphFont"/>
    <w:uiPriority w:val="99"/>
    <w:unhideWhenUsed/>
    <w:rsid w:val="00005157"/>
    <w:rPr>
      <w:color w:val="0000FF"/>
      <w:u w:val="single"/>
    </w:rPr>
  </w:style>
  <w:style w:type="character" w:styleId="UnresolvedMention">
    <w:name w:val="Unresolved Mention"/>
    <w:basedOn w:val="DefaultParagraphFont"/>
    <w:uiPriority w:val="99"/>
    <w:semiHidden/>
    <w:unhideWhenUsed/>
    <w:rsid w:val="00287D27"/>
    <w:rPr>
      <w:color w:val="605E5C"/>
      <w:shd w:val="clear" w:color="auto" w:fill="E1DFDD"/>
    </w:rPr>
  </w:style>
  <w:style w:type="paragraph" w:customStyle="1" w:styleId="comp">
    <w:name w:val="comp"/>
    <w:basedOn w:val="Normal"/>
    <w:rsid w:val="00383E1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Emphasis">
    <w:name w:val="Emphasis"/>
    <w:basedOn w:val="DefaultParagraphFont"/>
    <w:uiPriority w:val="20"/>
    <w:qFormat/>
    <w:rsid w:val="00383E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81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adlet.com/deela1985/my-feeling-after-listening-to-the-film-clip-wrm5uobzx77i56mo" TargetMode="External"/><Relationship Id="rId18" Type="http://schemas.openxmlformats.org/officeDocument/2006/relationships/hyperlink" Target="https://www.youtube.com/watch?v=dBYnKix161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adlet.com/deela1985/my-feeling-after-listening-to-the-film-clip-wrm5uobzx77i56mo"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padlet.com/deela1985/my-feeling-after-listening-to-the-film-clip-wrm5uobzx77i56mo"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oughtco.com/what-is-conversation-analysis-ca-1689923"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thoughtco.com/what-are-language-arts-1691214" TargetMode="Externa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8CEJoCr_9UI" TargetMode="External"/><Relationship Id="rId22" Type="http://schemas.openxmlformats.org/officeDocument/2006/relationships/hyperlink" Target="https://www.thoughtco.com/message-communication-term-169130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557</TotalTime>
  <Pages>7</Pages>
  <Words>1039</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Fitri Aprianti</cp:lastModifiedBy>
  <cp:revision>8</cp:revision>
  <dcterms:created xsi:type="dcterms:W3CDTF">2023-08-25T06:13:00Z</dcterms:created>
  <dcterms:modified xsi:type="dcterms:W3CDTF">2023-08-30T07:46:00Z</dcterms:modified>
</cp:coreProperties>
</file>