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8C" w:rsidRDefault="002A328C" w:rsidP="002A3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A8D">
        <w:rPr>
          <w:rFonts w:ascii="Times New Roman" w:hAnsi="Times New Roman" w:cs="Times New Roman"/>
          <w:b/>
          <w:sz w:val="24"/>
          <w:szCs w:val="24"/>
        </w:rPr>
        <w:t xml:space="preserve">KASUS MANAJEMEN </w:t>
      </w:r>
      <w:r>
        <w:rPr>
          <w:rFonts w:ascii="Times New Roman" w:hAnsi="Times New Roman" w:cs="Times New Roman"/>
          <w:b/>
          <w:sz w:val="24"/>
          <w:szCs w:val="24"/>
        </w:rPr>
        <w:t>PERSEDIAAN</w:t>
      </w:r>
      <w:r w:rsidRPr="00D83A8D">
        <w:rPr>
          <w:rFonts w:ascii="Times New Roman" w:hAnsi="Times New Roman" w:cs="Times New Roman"/>
          <w:b/>
          <w:sz w:val="24"/>
          <w:szCs w:val="24"/>
        </w:rPr>
        <w:t xml:space="preserve"> PERUSAHAAN GARMEN</w:t>
      </w:r>
    </w:p>
    <w:p w:rsidR="002A328C" w:rsidRPr="00D83A8D" w:rsidRDefault="002A328C" w:rsidP="002A3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3A8D">
        <w:rPr>
          <w:rFonts w:ascii="Times New Roman" w:hAnsi="Times New Roman" w:cs="Times New Roman"/>
          <w:b/>
          <w:sz w:val="24"/>
          <w:szCs w:val="24"/>
        </w:rPr>
        <w:t>“ FANCY</w:t>
      </w:r>
      <w:proofErr w:type="gramEnd"/>
      <w:r w:rsidRPr="00D83A8D">
        <w:rPr>
          <w:rFonts w:ascii="Times New Roman" w:hAnsi="Times New Roman" w:cs="Times New Roman"/>
          <w:b/>
          <w:sz w:val="24"/>
          <w:szCs w:val="24"/>
        </w:rPr>
        <w:t xml:space="preserve"> &amp; LUXURY”</w:t>
      </w:r>
    </w:p>
    <w:p w:rsidR="002A328C" w:rsidRPr="00605753" w:rsidRDefault="002A328C" w:rsidP="002A328C">
      <w:pPr>
        <w:rPr>
          <w:rFonts w:ascii="Times New Roman" w:hAnsi="Times New Roman" w:cs="Times New Roman"/>
          <w:sz w:val="24"/>
          <w:szCs w:val="24"/>
        </w:rPr>
      </w:pPr>
    </w:p>
    <w:p w:rsidR="002A328C" w:rsidRDefault="002A328C" w:rsidP="002A328C">
      <w:pPr>
        <w:jc w:val="both"/>
        <w:rPr>
          <w:rFonts w:ascii="Times New Roman" w:hAnsi="Times New Roman" w:cs="Times New Roman"/>
          <w:sz w:val="24"/>
          <w:szCs w:val="24"/>
        </w:rPr>
      </w:pPr>
      <w:r w:rsidRPr="00605753"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 w:rsidRPr="00605753">
        <w:rPr>
          <w:rFonts w:ascii="Times New Roman" w:hAnsi="Times New Roman" w:cs="Times New Roman"/>
          <w:sz w:val="24"/>
          <w:szCs w:val="24"/>
        </w:rPr>
        <w:t>garmen</w:t>
      </w:r>
      <w:proofErr w:type="spellEnd"/>
      <w:r w:rsidRPr="006057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5753">
        <w:rPr>
          <w:rFonts w:ascii="Times New Roman" w:hAnsi="Times New Roman" w:cs="Times New Roman"/>
          <w:sz w:val="24"/>
          <w:szCs w:val="24"/>
        </w:rPr>
        <w:t>“ FANCY</w:t>
      </w:r>
      <w:proofErr w:type="gramEnd"/>
      <w:r w:rsidRPr="00605753">
        <w:rPr>
          <w:rFonts w:ascii="Times New Roman" w:hAnsi="Times New Roman" w:cs="Times New Roman"/>
          <w:sz w:val="24"/>
          <w:szCs w:val="24"/>
        </w:rPr>
        <w:t xml:space="preserve"> &amp; LUXURY” yang </w:t>
      </w:r>
      <w:proofErr w:type="spellStart"/>
      <w:r w:rsidRPr="00605753">
        <w:rPr>
          <w:rFonts w:ascii="Times New Roman" w:hAnsi="Times New Roman" w:cs="Times New Roman"/>
          <w:sz w:val="24"/>
          <w:szCs w:val="24"/>
        </w:rPr>
        <w:t>berlokasi</w:t>
      </w:r>
      <w:proofErr w:type="spellEnd"/>
      <w:r w:rsidRPr="00605753">
        <w:rPr>
          <w:rFonts w:ascii="Times New Roman" w:hAnsi="Times New Roman" w:cs="Times New Roman"/>
          <w:sz w:val="24"/>
          <w:szCs w:val="24"/>
        </w:rPr>
        <w:t xml:space="preserve"> di Yogyakarta </w:t>
      </w:r>
      <w:proofErr w:type="spellStart"/>
      <w:r w:rsidRPr="0060575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05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753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605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75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605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753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605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753">
        <w:rPr>
          <w:rFonts w:ascii="Times New Roman" w:hAnsi="Times New Roman" w:cs="Times New Roman"/>
          <w:sz w:val="24"/>
          <w:szCs w:val="24"/>
        </w:rPr>
        <w:t>Larasati</w:t>
      </w:r>
      <w:proofErr w:type="spellEnd"/>
      <w:r w:rsidRPr="006057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0575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Larasati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Larasati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kerepotan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328C" w:rsidRDefault="002A328C" w:rsidP="002A3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Larasati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kantor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500.000.000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150.000.000. Total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650.000.0000 ,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>. 160.000.000.</w:t>
      </w:r>
    </w:p>
    <w:p w:rsidR="002A328C" w:rsidRDefault="002A328C" w:rsidP="002A328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5E39">
        <w:rPr>
          <w:rFonts w:ascii="Times New Roman" w:hAnsi="Times New Roman" w:cs="Times New Roman"/>
        </w:rPr>
        <w:t>Dalam</w:t>
      </w:r>
      <w:proofErr w:type="spellEnd"/>
      <w:r w:rsidRPr="008D5E39">
        <w:rPr>
          <w:rFonts w:ascii="Times New Roman" w:hAnsi="Times New Roman" w:cs="Times New Roman"/>
        </w:rPr>
        <w:t xml:space="preserve"> 1 </w:t>
      </w:r>
      <w:proofErr w:type="spellStart"/>
      <w:r w:rsidRPr="008D5E39">
        <w:rPr>
          <w:rFonts w:ascii="Times New Roman" w:hAnsi="Times New Roman" w:cs="Times New Roman"/>
        </w:rPr>
        <w:t>tahun</w:t>
      </w:r>
      <w:proofErr w:type="spellEnd"/>
      <w:r w:rsidRPr="008D5E39">
        <w:rPr>
          <w:rFonts w:ascii="Times New Roman" w:hAnsi="Times New Roman" w:cs="Times New Roman"/>
        </w:rPr>
        <w:t xml:space="preserve">, </w:t>
      </w:r>
      <w:r w:rsidRPr="008D5E39">
        <w:rPr>
          <w:rFonts w:ascii="Times New Roman" w:hAnsi="Times New Roman" w:cs="Times New Roman"/>
          <w:sz w:val="24"/>
          <w:szCs w:val="24"/>
        </w:rPr>
        <w:t>FANCY &amp; LUXURY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3000 </w:t>
      </w:r>
      <w:proofErr w:type="spellStart"/>
      <w:r>
        <w:rPr>
          <w:rFonts w:ascii="Times New Roman" w:hAnsi="Times New Roman" w:cs="Times New Roman"/>
          <w:sz w:val="24"/>
          <w:szCs w:val="24"/>
        </w:rPr>
        <w:t>potong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potong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="00DF6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7F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F67F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DF67FE">
        <w:rPr>
          <w:rFonts w:ascii="Times New Roman" w:hAnsi="Times New Roman" w:cs="Times New Roman"/>
          <w:sz w:val="24"/>
          <w:szCs w:val="24"/>
        </w:rPr>
        <w:t>bal</w:t>
      </w:r>
      <w:proofErr w:type="spellEnd"/>
      <w:r w:rsidR="00DF6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7FE">
        <w:rPr>
          <w:rFonts w:ascii="Times New Roman" w:hAnsi="Times New Roman" w:cs="Times New Roman"/>
          <w:sz w:val="24"/>
          <w:szCs w:val="24"/>
        </w:rPr>
        <w:t>kain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328C" w:rsidRDefault="002A328C" w:rsidP="002A328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3A8D">
        <w:rPr>
          <w:rFonts w:ascii="Times New Roman" w:hAnsi="Times New Roman" w:cs="Times New Roman"/>
          <w:b/>
          <w:sz w:val="24"/>
          <w:szCs w:val="24"/>
        </w:rPr>
        <w:t>Kebijakan</w:t>
      </w:r>
      <w:proofErr w:type="spellEnd"/>
      <w:r w:rsidRPr="00D83A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Persediaan</w:t>
      </w:r>
      <w:proofErr w:type="spellEnd"/>
    </w:p>
    <w:p w:rsidR="00EA492E" w:rsidRDefault="00EA492E" w:rsidP="00EA492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Solo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menelepon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supplier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>. 100.000.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unit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10 %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1.500.000.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berjaga-jaga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minimal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kain</w:t>
      </w:r>
      <w:proofErr w:type="spellEnd"/>
    </w:p>
    <w:p w:rsidR="00DF67FE" w:rsidRDefault="00DF67FE" w:rsidP="00EA492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EOQ</w:t>
      </w:r>
    </w:p>
    <w:p w:rsidR="00DF67FE" w:rsidRDefault="00DF67FE" w:rsidP="00EA4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7FE" w:rsidRDefault="00DF67FE" w:rsidP="00EA492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67FE">
        <w:rPr>
          <w:rFonts w:ascii="Times New Roman" w:hAnsi="Times New Roman" w:cs="Times New Roman"/>
          <w:b/>
          <w:sz w:val="24"/>
          <w:szCs w:val="24"/>
        </w:rPr>
        <w:t>Penyelesaian</w:t>
      </w:r>
      <w:proofErr w:type="spellEnd"/>
    </w:p>
    <w:tbl>
      <w:tblPr>
        <w:tblStyle w:val="TableGrid"/>
        <w:tblW w:w="9864" w:type="dxa"/>
        <w:tblInd w:w="450" w:type="dxa"/>
        <w:tblLook w:val="04A0" w:firstRow="1" w:lastRow="0" w:firstColumn="1" w:lastColumn="0" w:noHBand="0" w:noVBand="1"/>
      </w:tblPr>
      <w:tblGrid>
        <w:gridCol w:w="3627"/>
        <w:gridCol w:w="4229"/>
        <w:gridCol w:w="2008"/>
      </w:tblGrid>
      <w:tr w:rsidR="00DF67FE" w:rsidTr="002072A3">
        <w:tc>
          <w:tcPr>
            <w:tcW w:w="3627" w:type="dxa"/>
          </w:tcPr>
          <w:p w:rsidR="00DF67FE" w:rsidRDefault="00DF67FE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4229" w:type="dxa"/>
          </w:tcPr>
          <w:p w:rsidR="00DF67FE" w:rsidRDefault="00DF67FE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Perhitungan</w:t>
            </w:r>
            <w:proofErr w:type="spellEnd"/>
          </w:p>
        </w:tc>
        <w:tc>
          <w:tcPr>
            <w:tcW w:w="2008" w:type="dxa"/>
          </w:tcPr>
          <w:p w:rsidR="00DF67FE" w:rsidRDefault="00DF67FE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</w:p>
        </w:tc>
      </w:tr>
      <w:tr w:rsidR="00DF67FE" w:rsidTr="002072A3">
        <w:tc>
          <w:tcPr>
            <w:tcW w:w="3627" w:type="dxa"/>
          </w:tcPr>
          <w:p w:rsidR="00DF67FE" w:rsidRDefault="00DF67FE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229" w:type="dxa"/>
          </w:tcPr>
          <w:p w:rsidR="00DF67FE" w:rsidRDefault="00DF67FE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DF67FE" w:rsidRDefault="00DF67FE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potong</w:t>
            </w:r>
            <w:proofErr w:type="spellEnd"/>
          </w:p>
        </w:tc>
      </w:tr>
      <w:tr w:rsidR="00DF67FE" w:rsidTr="002072A3">
        <w:tc>
          <w:tcPr>
            <w:tcW w:w="3627" w:type="dxa"/>
          </w:tcPr>
          <w:p w:rsidR="00DF67FE" w:rsidRDefault="00DF67FE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m,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</w:p>
        </w:tc>
        <w:tc>
          <w:tcPr>
            <w:tcW w:w="4229" w:type="dxa"/>
          </w:tcPr>
          <w:p w:rsidR="00DF67FE" w:rsidRDefault="00DF67FE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DF67FE" w:rsidRDefault="00DF67FE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potong</w:t>
            </w:r>
            <w:proofErr w:type="spellEnd"/>
          </w:p>
        </w:tc>
      </w:tr>
      <w:tr w:rsidR="00DF67FE" w:rsidTr="002072A3">
        <w:tc>
          <w:tcPr>
            <w:tcW w:w="3627" w:type="dxa"/>
          </w:tcPr>
          <w:p w:rsidR="00DF67FE" w:rsidRDefault="00DF67FE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(R)</w:t>
            </w:r>
          </w:p>
        </w:tc>
        <w:tc>
          <w:tcPr>
            <w:tcW w:w="4229" w:type="dxa"/>
          </w:tcPr>
          <w:p w:rsidR="00DF67FE" w:rsidRDefault="00DF67FE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 :10</w:t>
            </w:r>
          </w:p>
        </w:tc>
        <w:tc>
          <w:tcPr>
            <w:tcW w:w="2008" w:type="dxa"/>
          </w:tcPr>
          <w:p w:rsidR="00DF67FE" w:rsidRDefault="00DF67FE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</w:t>
            </w:r>
            <w:proofErr w:type="spellEnd"/>
          </w:p>
        </w:tc>
      </w:tr>
      <w:tr w:rsidR="00DF67FE" w:rsidTr="002072A3">
        <w:tc>
          <w:tcPr>
            <w:tcW w:w="3627" w:type="dxa"/>
          </w:tcPr>
          <w:p w:rsidR="00DF67FE" w:rsidRDefault="00DF67FE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(S)</w:t>
            </w:r>
          </w:p>
        </w:tc>
        <w:tc>
          <w:tcPr>
            <w:tcW w:w="4229" w:type="dxa"/>
          </w:tcPr>
          <w:p w:rsidR="00DF67FE" w:rsidRDefault="00DF67FE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DF67FE" w:rsidRDefault="00A20EE6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100.000</w:t>
            </w:r>
          </w:p>
        </w:tc>
      </w:tr>
      <w:tr w:rsidR="00DF67FE" w:rsidTr="002072A3">
        <w:tc>
          <w:tcPr>
            <w:tcW w:w="3627" w:type="dxa"/>
          </w:tcPr>
          <w:p w:rsidR="00DF67FE" w:rsidRDefault="00DF67FE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unit (C)</w:t>
            </w:r>
          </w:p>
        </w:tc>
        <w:tc>
          <w:tcPr>
            <w:tcW w:w="4229" w:type="dxa"/>
          </w:tcPr>
          <w:p w:rsidR="00DF67FE" w:rsidRDefault="00A20EE6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10 %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1.500.000</w:t>
            </w:r>
          </w:p>
        </w:tc>
        <w:tc>
          <w:tcPr>
            <w:tcW w:w="2008" w:type="dxa"/>
          </w:tcPr>
          <w:p w:rsidR="00DF67FE" w:rsidRDefault="00A20EE6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Rp.150.000</w:t>
            </w:r>
          </w:p>
        </w:tc>
      </w:tr>
      <w:tr w:rsidR="00DF67FE" w:rsidTr="002072A3">
        <w:tc>
          <w:tcPr>
            <w:tcW w:w="3627" w:type="dxa"/>
          </w:tcPr>
          <w:p w:rsidR="00DF67FE" w:rsidRDefault="00A20EE6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EO</w:t>
            </w:r>
            <w:r w:rsidRPr="00A20EE6">
              <w:rPr>
                <w:rFonts w:ascii="Times New Roman" w:hAnsi="Times New Roman" w:cs="Times New Roman"/>
                <w:sz w:val="24"/>
                <w:szCs w:val="24"/>
              </w:rPr>
              <w:t xml:space="preserve">Q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2SO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den>
                  </m:f>
                </m:e>
              </m:rad>
            </m:oMath>
          </w:p>
        </w:tc>
        <w:tc>
          <w:tcPr>
            <w:tcW w:w="4229" w:type="dxa"/>
          </w:tcPr>
          <w:p w:rsidR="00DF67FE" w:rsidRDefault="00A20EE6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E6">
              <w:rPr>
                <w:rFonts w:ascii="Times New Roman" w:hAnsi="Times New Roman" w:cs="Times New Roman"/>
                <w:sz w:val="24"/>
                <w:szCs w:val="24"/>
              </w:rPr>
              <w:t xml:space="preserve">Q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2x100.000 x300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150.000</m:t>
                      </m:r>
                    </m:den>
                  </m:f>
                </m:e>
              </m:rad>
            </m:oMath>
          </w:p>
        </w:tc>
        <w:tc>
          <w:tcPr>
            <w:tcW w:w="2008" w:type="dxa"/>
          </w:tcPr>
          <w:p w:rsidR="00DF67FE" w:rsidRDefault="00A20EE6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</w:t>
            </w:r>
            <w:proofErr w:type="spellEnd"/>
          </w:p>
        </w:tc>
      </w:tr>
      <w:tr w:rsidR="00DF67FE" w:rsidTr="002072A3">
        <w:tc>
          <w:tcPr>
            <w:tcW w:w="3627" w:type="dxa"/>
          </w:tcPr>
          <w:p w:rsidR="00DF67FE" w:rsidRDefault="00A20EE6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Frekuensi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229" w:type="dxa"/>
          </w:tcPr>
          <w:p w:rsidR="00DF67FE" w:rsidRDefault="00A20EE6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</w:t>
            </w:r>
            <w:proofErr w:type="spellEnd"/>
          </w:p>
        </w:tc>
        <w:tc>
          <w:tcPr>
            <w:tcW w:w="2008" w:type="dxa"/>
          </w:tcPr>
          <w:p w:rsidR="00DF67FE" w:rsidRDefault="00A20EE6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kali</w:t>
            </w:r>
          </w:p>
        </w:tc>
      </w:tr>
      <w:tr w:rsidR="00DF67FE" w:rsidTr="002072A3">
        <w:tc>
          <w:tcPr>
            <w:tcW w:w="3627" w:type="dxa"/>
          </w:tcPr>
          <w:p w:rsidR="00DF67FE" w:rsidRDefault="00A20EE6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pemesanan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(lead time)</w:t>
            </w:r>
          </w:p>
        </w:tc>
        <w:tc>
          <w:tcPr>
            <w:tcW w:w="4229" w:type="dxa"/>
          </w:tcPr>
          <w:p w:rsidR="00DF67FE" w:rsidRDefault="00DF67FE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DF67FE" w:rsidRDefault="00A20EE6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</w:tr>
      <w:tr w:rsidR="00A20EE6" w:rsidTr="002072A3">
        <w:tc>
          <w:tcPr>
            <w:tcW w:w="3627" w:type="dxa"/>
          </w:tcPr>
          <w:p w:rsidR="00A20EE6" w:rsidRDefault="00A20EE6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Persediaan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minimal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safety stock</w:t>
            </w:r>
          </w:p>
        </w:tc>
        <w:tc>
          <w:tcPr>
            <w:tcW w:w="4229" w:type="dxa"/>
          </w:tcPr>
          <w:p w:rsidR="00A20EE6" w:rsidRDefault="00A20EE6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A20EE6" w:rsidRDefault="00A20EE6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</w:t>
            </w:r>
            <w:proofErr w:type="spellEnd"/>
          </w:p>
        </w:tc>
      </w:tr>
      <w:tr w:rsidR="00DF67FE" w:rsidTr="002072A3">
        <w:tc>
          <w:tcPr>
            <w:tcW w:w="3627" w:type="dxa"/>
          </w:tcPr>
          <w:p w:rsidR="00DF67FE" w:rsidRDefault="00A20EE6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Reorder point (ROP)</w:t>
            </w:r>
          </w:p>
        </w:tc>
        <w:tc>
          <w:tcPr>
            <w:tcW w:w="4229" w:type="dxa"/>
          </w:tcPr>
          <w:p w:rsidR="00DF67FE" w:rsidRDefault="002B6082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/360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300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+ 1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5,16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dibulatkan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</w:t>
            </w:r>
            <w:proofErr w:type="spellEnd"/>
          </w:p>
        </w:tc>
        <w:tc>
          <w:tcPr>
            <w:tcW w:w="2008" w:type="dxa"/>
          </w:tcPr>
          <w:p w:rsidR="00DF67FE" w:rsidRDefault="002B6082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</w:t>
            </w:r>
            <w:proofErr w:type="spellEnd"/>
          </w:p>
        </w:tc>
      </w:tr>
    </w:tbl>
    <w:p w:rsidR="002B6082" w:rsidRDefault="002B6082" w:rsidP="00DF67FE">
      <w:pPr>
        <w:rPr>
          <w:rFonts w:ascii="Times New Roman" w:hAnsi="Times New Roman" w:cs="Times New Roman"/>
        </w:rPr>
      </w:pPr>
    </w:p>
    <w:tbl>
      <w:tblPr>
        <w:tblStyle w:val="TableGrid"/>
        <w:tblW w:w="8789" w:type="dxa"/>
        <w:tblInd w:w="392" w:type="dxa"/>
        <w:tblLook w:val="04A0" w:firstRow="1" w:lastRow="0" w:firstColumn="1" w:lastColumn="0" w:noHBand="0" w:noVBand="1"/>
      </w:tblPr>
      <w:tblGrid>
        <w:gridCol w:w="5103"/>
        <w:gridCol w:w="3686"/>
      </w:tblGrid>
      <w:tr w:rsidR="002B6082" w:rsidTr="002B6082">
        <w:tc>
          <w:tcPr>
            <w:tcW w:w="5103" w:type="dxa"/>
          </w:tcPr>
          <w:p w:rsidR="002B6082" w:rsidRDefault="002B6082" w:rsidP="00DF67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pesan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tahun</w:t>
            </w:r>
            <w:proofErr w:type="spellEnd"/>
            <w:r>
              <w:rPr>
                <w:rFonts w:ascii="Times New Roman" w:hAnsi="Times New Roman" w:cs="Times New Roman"/>
              </w:rPr>
              <w:t xml:space="preserve"> (SO/Q)</w:t>
            </w:r>
          </w:p>
        </w:tc>
        <w:tc>
          <w:tcPr>
            <w:tcW w:w="3686" w:type="dxa"/>
          </w:tcPr>
          <w:p w:rsidR="002B6082" w:rsidRDefault="002B6082" w:rsidP="00DF67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Rp</w:t>
            </w:r>
            <w:proofErr w:type="spellEnd"/>
            <w:r>
              <w:rPr>
                <w:rFonts w:ascii="Times New Roman" w:hAnsi="Times New Roman" w:cs="Times New Roman"/>
              </w:rPr>
              <w:t>. 1.500.000</w:t>
            </w:r>
          </w:p>
        </w:tc>
      </w:tr>
      <w:tr w:rsidR="002B6082" w:rsidTr="002B6082">
        <w:tc>
          <w:tcPr>
            <w:tcW w:w="5103" w:type="dxa"/>
          </w:tcPr>
          <w:p w:rsidR="002B6082" w:rsidRDefault="002B6082" w:rsidP="00DF67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simpan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tahun</w:t>
            </w:r>
            <w:proofErr w:type="spellEnd"/>
            <w:r>
              <w:rPr>
                <w:rFonts w:ascii="Times New Roman" w:hAnsi="Times New Roman" w:cs="Times New Roman"/>
              </w:rPr>
              <w:t xml:space="preserve"> (CQ/2)</w:t>
            </w:r>
          </w:p>
        </w:tc>
        <w:tc>
          <w:tcPr>
            <w:tcW w:w="3686" w:type="dxa"/>
          </w:tcPr>
          <w:p w:rsidR="002B6082" w:rsidRDefault="002B6082" w:rsidP="002072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Rp</w:t>
            </w:r>
            <w:proofErr w:type="spellEnd"/>
            <w:r>
              <w:rPr>
                <w:rFonts w:ascii="Times New Roman" w:hAnsi="Times New Roman" w:cs="Times New Roman"/>
              </w:rPr>
              <w:t>. 1.500.000</w:t>
            </w:r>
          </w:p>
        </w:tc>
      </w:tr>
      <w:tr w:rsidR="002B6082" w:rsidTr="002B6082">
        <w:tc>
          <w:tcPr>
            <w:tcW w:w="5103" w:type="dxa"/>
          </w:tcPr>
          <w:p w:rsidR="002B6082" w:rsidRDefault="008D074C" w:rsidP="00DF6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</w:rPr>
              <w:t>Biaya</w:t>
            </w:r>
            <w:proofErr w:type="spellEnd"/>
          </w:p>
        </w:tc>
        <w:tc>
          <w:tcPr>
            <w:tcW w:w="3686" w:type="dxa"/>
          </w:tcPr>
          <w:p w:rsidR="002B6082" w:rsidRDefault="002B6082" w:rsidP="00DF67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Rp</w:t>
            </w:r>
            <w:proofErr w:type="spellEnd"/>
            <w:r>
              <w:rPr>
                <w:rFonts w:ascii="Times New Roman" w:hAnsi="Times New Roman" w:cs="Times New Roman"/>
              </w:rPr>
              <w:t>. 3.000.000</w:t>
            </w:r>
          </w:p>
        </w:tc>
      </w:tr>
      <w:tr w:rsidR="002B6082" w:rsidTr="002B6082">
        <w:tc>
          <w:tcPr>
            <w:tcW w:w="5103" w:type="dxa"/>
          </w:tcPr>
          <w:p w:rsidR="002B6082" w:rsidRDefault="002B6082" w:rsidP="00667C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tahun</w:t>
            </w:r>
            <w:proofErr w:type="spellEnd"/>
            <w:r w:rsidR="008D074C">
              <w:rPr>
                <w:rFonts w:ascii="Times New Roman" w:hAnsi="Times New Roman" w:cs="Times New Roman"/>
              </w:rPr>
              <w:t xml:space="preserve"> (300 </w:t>
            </w:r>
            <w:proofErr w:type="spellStart"/>
            <w:r w:rsidR="008D074C">
              <w:rPr>
                <w:rFonts w:ascii="Times New Roman" w:hAnsi="Times New Roman" w:cs="Times New Roman"/>
              </w:rPr>
              <w:t>bal</w:t>
            </w:r>
            <w:proofErr w:type="spellEnd"/>
            <w:r w:rsidR="008D074C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="008D074C">
              <w:rPr>
                <w:rFonts w:ascii="Times New Roman" w:hAnsi="Times New Roman" w:cs="Times New Roman"/>
              </w:rPr>
              <w:t>harga</w:t>
            </w:r>
            <w:proofErr w:type="spellEnd"/>
            <w:r w:rsidR="008D0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074C">
              <w:rPr>
                <w:rFonts w:ascii="Times New Roman" w:hAnsi="Times New Roman" w:cs="Times New Roman"/>
              </w:rPr>
              <w:t>beli</w:t>
            </w:r>
            <w:proofErr w:type="spellEnd"/>
            <w:r w:rsidR="008D0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074C">
              <w:rPr>
                <w:rFonts w:ascii="Times New Roman" w:hAnsi="Times New Roman" w:cs="Times New Roman"/>
              </w:rPr>
              <w:t>kain</w:t>
            </w:r>
            <w:proofErr w:type="spellEnd"/>
            <w:r w:rsidR="008D07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6" w:type="dxa"/>
          </w:tcPr>
          <w:p w:rsidR="002B6082" w:rsidRDefault="008D074C" w:rsidP="00DF67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Rp</w:t>
            </w:r>
            <w:proofErr w:type="spellEnd"/>
            <w:r>
              <w:rPr>
                <w:rFonts w:ascii="Times New Roman" w:hAnsi="Times New Roman" w:cs="Times New Roman"/>
              </w:rPr>
              <w:t>. 450.000.000</w:t>
            </w:r>
          </w:p>
        </w:tc>
      </w:tr>
    </w:tbl>
    <w:p w:rsidR="002B6082" w:rsidRDefault="002B6082" w:rsidP="00DF67FE">
      <w:pPr>
        <w:rPr>
          <w:rFonts w:ascii="Times New Roman" w:hAnsi="Times New Roman" w:cs="Times New Roman"/>
        </w:rPr>
      </w:pPr>
    </w:p>
    <w:p w:rsidR="00DF67FE" w:rsidRDefault="00DF67FE" w:rsidP="00DF67FE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Kesimpulan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</w:p>
    <w:p w:rsidR="00DF67FE" w:rsidRPr="008D5E39" w:rsidRDefault="002B6082" w:rsidP="00DF67FE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Pemesanan</w:t>
      </w:r>
      <w:proofErr w:type="spellEnd"/>
      <w:r>
        <w:rPr>
          <w:rFonts w:ascii="Times New Roman" w:hAnsi="Times New Roman" w:cs="Times New Roman"/>
        </w:rPr>
        <w:t xml:space="preserve"> yang paling </w:t>
      </w:r>
      <w:proofErr w:type="spellStart"/>
      <w:r>
        <w:rPr>
          <w:rFonts w:ascii="Times New Roman" w:hAnsi="Times New Roman" w:cs="Times New Roman"/>
        </w:rPr>
        <w:t>efisien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setiap</w:t>
      </w:r>
      <w:proofErr w:type="spellEnd"/>
      <w:r>
        <w:rPr>
          <w:rFonts w:ascii="Times New Roman" w:hAnsi="Times New Roman" w:cs="Times New Roman"/>
        </w:rPr>
        <w:t xml:space="preserve"> kali </w:t>
      </w:r>
      <w:proofErr w:type="spellStart"/>
      <w:r>
        <w:rPr>
          <w:rFonts w:ascii="Times New Roman" w:hAnsi="Times New Roman" w:cs="Times New Roman"/>
        </w:rPr>
        <w:t>pesan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sebanyak</w:t>
      </w:r>
      <w:proofErr w:type="spellEnd"/>
      <w:r>
        <w:rPr>
          <w:rFonts w:ascii="Times New Roman" w:hAnsi="Times New Roman" w:cs="Times New Roman"/>
        </w:rPr>
        <w:t xml:space="preserve"> 20 </w:t>
      </w:r>
      <w:proofErr w:type="spellStart"/>
      <w:proofErr w:type="gramStart"/>
      <w:r>
        <w:rPr>
          <w:rFonts w:ascii="Times New Roman" w:hAnsi="Times New Roman" w:cs="Times New Roman"/>
        </w:rPr>
        <w:t>bal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frekwensi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 15 kali. Total </w:t>
      </w:r>
      <w:proofErr w:type="spellStart"/>
      <w:r>
        <w:rPr>
          <w:rFonts w:ascii="Times New Roman" w:hAnsi="Times New Roman" w:cs="Times New Roman"/>
        </w:rPr>
        <w:t>biaya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667C35">
        <w:rPr>
          <w:rFonts w:ascii="Times New Roman" w:hAnsi="Times New Roman" w:cs="Times New Roman"/>
        </w:rPr>
        <w:t>persediaan</w:t>
      </w:r>
      <w:proofErr w:type="spellEnd"/>
      <w:r>
        <w:rPr>
          <w:rFonts w:ascii="Times New Roman" w:hAnsi="Times New Roman" w:cs="Times New Roman"/>
        </w:rPr>
        <w:t xml:space="preserve"> paling minimal </w:t>
      </w: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Rp</w:t>
      </w:r>
      <w:proofErr w:type="spellEnd"/>
      <w:r>
        <w:rPr>
          <w:rFonts w:ascii="Times New Roman" w:hAnsi="Times New Roman" w:cs="Times New Roman"/>
        </w:rPr>
        <w:t>. 3.000.000</w:t>
      </w:r>
    </w:p>
    <w:p w:rsidR="00DF67FE" w:rsidRPr="00DF67FE" w:rsidRDefault="00DF67FE" w:rsidP="00EA4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28C" w:rsidRDefault="002A328C" w:rsidP="002A328C">
      <w:pPr>
        <w:rPr>
          <w:rFonts w:ascii="Times New Roman" w:hAnsi="Times New Roman" w:cs="Times New Roman"/>
          <w:sz w:val="24"/>
          <w:szCs w:val="24"/>
        </w:rPr>
      </w:pPr>
    </w:p>
    <w:p w:rsidR="00BA2C47" w:rsidRDefault="00BA2C47"/>
    <w:sectPr w:rsidR="00BA2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8C"/>
    <w:rsid w:val="002A328C"/>
    <w:rsid w:val="002B6082"/>
    <w:rsid w:val="00667C35"/>
    <w:rsid w:val="008D074C"/>
    <w:rsid w:val="008D68D5"/>
    <w:rsid w:val="00A20EE6"/>
    <w:rsid w:val="00A948B0"/>
    <w:rsid w:val="00BA2C47"/>
    <w:rsid w:val="00DF67FE"/>
    <w:rsid w:val="00EA492E"/>
    <w:rsid w:val="00EB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2019-10-25T03:22:00Z</dcterms:created>
  <dcterms:modified xsi:type="dcterms:W3CDTF">2019-10-25T03:22:00Z</dcterms:modified>
</cp:coreProperties>
</file>