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DD5514" w:rsidRPr="00864E9F" w14:paraId="400E8B23" w14:textId="77777777" w:rsidTr="006021FE">
        <w:trPr>
          <w:trHeight w:val="1288"/>
        </w:trPr>
        <w:tc>
          <w:tcPr>
            <w:tcW w:w="2660" w:type="dxa"/>
          </w:tcPr>
          <w:p w14:paraId="20CA6519" w14:textId="77777777" w:rsidR="00DD5514" w:rsidRPr="00864E9F" w:rsidRDefault="00D9537D" w:rsidP="00BE0A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95444D1" wp14:editId="40E0F39F">
                  <wp:extent cx="1017917" cy="776377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J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50" cy="7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53ADD" w14:textId="77777777" w:rsidR="006021FE" w:rsidRPr="00864E9F" w:rsidRDefault="006021FE" w:rsidP="006021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E9F">
              <w:rPr>
                <w:rFonts w:cstheme="minorHAnsi"/>
                <w:sz w:val="24"/>
                <w:szCs w:val="24"/>
              </w:rPr>
              <w:t>Universitas</w:t>
            </w:r>
            <w:r w:rsidR="008D0744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Pr="00864E9F">
              <w:rPr>
                <w:rFonts w:cstheme="minorHAnsi"/>
                <w:sz w:val="24"/>
                <w:szCs w:val="24"/>
              </w:rPr>
              <w:t>Janabadra</w:t>
            </w:r>
          </w:p>
        </w:tc>
        <w:tc>
          <w:tcPr>
            <w:tcW w:w="6662" w:type="dxa"/>
          </w:tcPr>
          <w:p w14:paraId="6AFFEE66" w14:textId="21509E13" w:rsidR="00BE0A48" w:rsidRPr="00864E9F" w:rsidRDefault="00BE0A48" w:rsidP="00611722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864E9F">
              <w:rPr>
                <w:rFonts w:cstheme="minorHAnsi"/>
                <w:b/>
                <w:sz w:val="32"/>
                <w:szCs w:val="24"/>
              </w:rPr>
              <w:t>Fakultas</w:t>
            </w:r>
            <w:r w:rsidR="008D0744">
              <w:rPr>
                <w:rFonts w:cstheme="minorHAnsi"/>
                <w:b/>
                <w:sz w:val="32"/>
                <w:szCs w:val="24"/>
                <w:lang w:val="id-ID"/>
              </w:rPr>
              <w:t xml:space="preserve"> </w:t>
            </w:r>
            <w:r w:rsidRPr="00864E9F">
              <w:rPr>
                <w:rFonts w:cstheme="minorHAnsi"/>
                <w:b/>
                <w:sz w:val="32"/>
                <w:szCs w:val="24"/>
              </w:rPr>
              <w:t>Ekonomi</w:t>
            </w:r>
            <w:r w:rsidR="007E52DB">
              <w:rPr>
                <w:rFonts w:cstheme="minorHAnsi"/>
                <w:b/>
                <w:sz w:val="32"/>
                <w:szCs w:val="24"/>
              </w:rPr>
              <w:t xml:space="preserve"> dan Bisnis</w:t>
            </w:r>
          </w:p>
          <w:p w14:paraId="7769AF25" w14:textId="77777777" w:rsidR="00BE0A48" w:rsidRPr="00864E9F" w:rsidRDefault="00BE0A48">
            <w:pPr>
              <w:rPr>
                <w:rFonts w:cstheme="minorHAnsi"/>
                <w:sz w:val="24"/>
                <w:szCs w:val="24"/>
              </w:rPr>
            </w:pPr>
          </w:p>
          <w:p w14:paraId="2C711474" w14:textId="77777777" w:rsidR="00DD5514" w:rsidRPr="00247536" w:rsidRDefault="00EC3312" w:rsidP="00BE0A4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47536">
              <w:rPr>
                <w:rFonts w:cstheme="minorHAnsi"/>
                <w:b/>
                <w:sz w:val="28"/>
                <w:szCs w:val="24"/>
              </w:rPr>
              <w:t>KONTRAK PERKULIAHAN</w:t>
            </w:r>
          </w:p>
          <w:p w14:paraId="092A8348" w14:textId="0BE8F320" w:rsidR="00C46EAD" w:rsidRPr="00153E5D" w:rsidRDefault="00C46EAD" w:rsidP="00BE0A48">
            <w:pPr>
              <w:jc w:val="center"/>
              <w:rPr>
                <w:rFonts w:cstheme="minorHAnsi"/>
                <w:b/>
                <w:sz w:val="28"/>
                <w:szCs w:val="24"/>
                <w:lang w:val="id-ID"/>
              </w:rPr>
            </w:pPr>
            <w:r w:rsidRPr="00247536">
              <w:rPr>
                <w:rFonts w:cstheme="minorHAnsi"/>
                <w:b/>
                <w:sz w:val="28"/>
                <w:szCs w:val="24"/>
              </w:rPr>
              <w:t>SEMESTER G</w:t>
            </w:r>
            <w:r w:rsidR="00C90052">
              <w:rPr>
                <w:rFonts w:cstheme="minorHAnsi"/>
                <w:b/>
                <w:sz w:val="28"/>
                <w:szCs w:val="24"/>
              </w:rPr>
              <w:t>ANJIL</w:t>
            </w:r>
            <w:r w:rsidRPr="00247536">
              <w:rPr>
                <w:rFonts w:cstheme="minorHAnsi"/>
                <w:b/>
                <w:sz w:val="28"/>
                <w:szCs w:val="24"/>
              </w:rPr>
              <w:t xml:space="preserve"> TA 20</w:t>
            </w:r>
            <w:r w:rsidR="001F22DA">
              <w:rPr>
                <w:rFonts w:cstheme="minorHAnsi"/>
                <w:b/>
                <w:sz w:val="28"/>
                <w:szCs w:val="24"/>
              </w:rPr>
              <w:t>22</w:t>
            </w:r>
            <w:r w:rsidR="00C90052">
              <w:rPr>
                <w:rFonts w:cstheme="minorHAnsi"/>
                <w:b/>
                <w:sz w:val="28"/>
                <w:szCs w:val="24"/>
              </w:rPr>
              <w:t>/202</w:t>
            </w:r>
            <w:r w:rsidR="001F22DA">
              <w:rPr>
                <w:rFonts w:cstheme="minorHAnsi"/>
                <w:b/>
                <w:sz w:val="28"/>
                <w:szCs w:val="24"/>
              </w:rPr>
              <w:t>3</w:t>
            </w:r>
          </w:p>
          <w:p w14:paraId="3EFB0C2A" w14:textId="77777777" w:rsidR="00DD5514" w:rsidRPr="00864E9F" w:rsidRDefault="00DD55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3312" w:rsidRPr="00864E9F" w14:paraId="6CABFF26" w14:textId="77777777" w:rsidTr="003018E3">
        <w:tc>
          <w:tcPr>
            <w:tcW w:w="9322" w:type="dxa"/>
            <w:gridSpan w:val="2"/>
          </w:tcPr>
          <w:p w14:paraId="08FC9C6E" w14:textId="77777777" w:rsidR="00EC3312" w:rsidRPr="00864E9F" w:rsidRDefault="00EC3312" w:rsidP="006021FE">
            <w:pPr>
              <w:rPr>
                <w:rFonts w:cstheme="minorHAnsi"/>
                <w:sz w:val="28"/>
                <w:szCs w:val="24"/>
              </w:rPr>
            </w:pPr>
          </w:p>
          <w:p w14:paraId="5E09CBDA" w14:textId="617A4345" w:rsidR="00EC3312" w:rsidRPr="002947E9" w:rsidRDefault="00EC3312" w:rsidP="00C46EAD">
            <w:pPr>
              <w:spacing w:line="360" w:lineRule="auto"/>
              <w:rPr>
                <w:rFonts w:cstheme="minorHAnsi"/>
                <w:sz w:val="28"/>
                <w:szCs w:val="24"/>
                <w:lang w:val="id-ID"/>
              </w:rPr>
            </w:pPr>
            <w:r w:rsidRPr="00864E9F">
              <w:rPr>
                <w:rFonts w:cstheme="minorHAnsi"/>
                <w:sz w:val="28"/>
                <w:szCs w:val="24"/>
              </w:rPr>
              <w:t>Nama Mata Kuliah</w:t>
            </w:r>
            <w:r w:rsidRPr="00864E9F">
              <w:rPr>
                <w:rFonts w:cstheme="minorHAnsi"/>
                <w:sz w:val="28"/>
                <w:szCs w:val="24"/>
              </w:rPr>
              <w:tab/>
              <w:t xml:space="preserve"> </w:t>
            </w:r>
            <w:proofErr w:type="gramStart"/>
            <w:r w:rsidRPr="00864E9F">
              <w:rPr>
                <w:rFonts w:cstheme="minorHAnsi"/>
                <w:sz w:val="28"/>
                <w:szCs w:val="24"/>
              </w:rPr>
              <w:t xml:space="preserve">  :</w:t>
            </w:r>
            <w:proofErr w:type="gramEnd"/>
            <w:r w:rsidRPr="00864E9F">
              <w:rPr>
                <w:rFonts w:cstheme="minorHAnsi"/>
                <w:sz w:val="28"/>
                <w:szCs w:val="24"/>
              </w:rPr>
              <w:t xml:space="preserve"> </w:t>
            </w:r>
            <w:r w:rsidR="001F22DA">
              <w:rPr>
                <w:rFonts w:cstheme="minorHAnsi"/>
                <w:sz w:val="28"/>
                <w:szCs w:val="24"/>
              </w:rPr>
              <w:t>Ekonomi Pariwisata dan Ekonomi Kreatif</w:t>
            </w:r>
          </w:p>
          <w:p w14:paraId="62AF1403" w14:textId="5384781B" w:rsidR="00B13460" w:rsidRPr="00B13460" w:rsidRDefault="00EC3312" w:rsidP="00B13460">
            <w:pPr>
              <w:rPr>
                <w:rFonts w:ascii="Arial" w:hAnsi="Arial" w:cs="Arial"/>
                <w:color w:val="000000"/>
                <w:sz w:val="24"/>
                <w:szCs w:val="24"/>
                <w:lang w:val="en-ID"/>
              </w:rPr>
            </w:pPr>
            <w:r w:rsidRPr="00864E9F">
              <w:rPr>
                <w:rFonts w:cstheme="minorHAnsi"/>
                <w:sz w:val="28"/>
                <w:szCs w:val="24"/>
              </w:rPr>
              <w:t>Kode</w:t>
            </w:r>
            <w:r w:rsidR="002947E9">
              <w:rPr>
                <w:rFonts w:cstheme="minorHAnsi"/>
                <w:sz w:val="28"/>
                <w:szCs w:val="24"/>
              </w:rPr>
              <w:t xml:space="preserve"> Mata Kuliah</w:t>
            </w:r>
            <w:r w:rsidR="002947E9">
              <w:rPr>
                <w:rFonts w:cstheme="minorHAnsi"/>
                <w:sz w:val="28"/>
                <w:szCs w:val="24"/>
              </w:rPr>
              <w:tab/>
              <w:t xml:space="preserve"> </w:t>
            </w:r>
            <w:proofErr w:type="gramStart"/>
            <w:r w:rsidR="002947E9">
              <w:rPr>
                <w:rFonts w:cstheme="minorHAnsi"/>
                <w:sz w:val="28"/>
                <w:szCs w:val="24"/>
              </w:rPr>
              <w:t xml:space="preserve">  :</w:t>
            </w:r>
            <w:proofErr w:type="gramEnd"/>
            <w:r w:rsidR="002947E9">
              <w:rPr>
                <w:rFonts w:cstheme="minorHAnsi"/>
                <w:sz w:val="28"/>
                <w:szCs w:val="24"/>
              </w:rPr>
              <w:t xml:space="preserve"> </w:t>
            </w:r>
            <w:r w:rsidR="00B13460">
              <w:rPr>
                <w:rFonts w:cstheme="minorHAnsi"/>
                <w:sz w:val="28"/>
                <w:szCs w:val="24"/>
              </w:rPr>
              <w:t>EP2151126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13460" w:rsidRPr="00B13460" w14:paraId="123CE3FD" w14:textId="77777777">
              <w:trPr>
                <w:trHeight w:val="93"/>
              </w:trPr>
              <w:tc>
                <w:tcPr>
                  <w:tcW w:w="0" w:type="auto"/>
                </w:tcPr>
                <w:p w14:paraId="719F95A6" w14:textId="1C007B67" w:rsidR="00B13460" w:rsidRPr="00B13460" w:rsidRDefault="00B13460" w:rsidP="00B134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D"/>
                    </w:rPr>
                  </w:pPr>
                  <w:r w:rsidRPr="00B13460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c>
            </w:tr>
          </w:tbl>
          <w:p w14:paraId="41ED7E8E" w14:textId="62EB5B1A" w:rsidR="00EC3312" w:rsidRPr="002947E9" w:rsidRDefault="00C90052" w:rsidP="00C46EAD">
            <w:pPr>
              <w:spacing w:line="360" w:lineRule="auto"/>
              <w:rPr>
                <w:rFonts w:cstheme="minorHAnsi"/>
                <w:sz w:val="28"/>
                <w:szCs w:val="24"/>
                <w:lang w:val="id-ID"/>
              </w:rPr>
            </w:pPr>
            <w:r>
              <w:rPr>
                <w:rFonts w:cstheme="minorHAnsi"/>
                <w:sz w:val="28"/>
                <w:szCs w:val="24"/>
              </w:rPr>
              <w:t>Semester</w:t>
            </w:r>
            <w:r>
              <w:rPr>
                <w:rFonts w:cstheme="minorHAnsi"/>
                <w:sz w:val="28"/>
                <w:szCs w:val="24"/>
              </w:rPr>
              <w:tab/>
            </w:r>
            <w:r>
              <w:rPr>
                <w:rFonts w:cstheme="minorHAnsi"/>
                <w:sz w:val="28"/>
                <w:szCs w:val="24"/>
              </w:rPr>
              <w:tab/>
              <w:t xml:space="preserve"> </w:t>
            </w:r>
            <w:proofErr w:type="gramStart"/>
            <w:r>
              <w:rPr>
                <w:rFonts w:cstheme="minorHAnsi"/>
                <w:sz w:val="28"/>
                <w:szCs w:val="24"/>
              </w:rPr>
              <w:t xml:space="preserve">  :</w:t>
            </w:r>
            <w:proofErr w:type="gramEnd"/>
            <w:r w:rsidR="002947E9">
              <w:rPr>
                <w:rFonts w:cstheme="minorHAnsi"/>
                <w:sz w:val="28"/>
                <w:szCs w:val="24"/>
                <w:lang w:val="id-ID"/>
              </w:rPr>
              <w:t xml:space="preserve"> </w:t>
            </w:r>
            <w:r w:rsidR="001F22DA">
              <w:rPr>
                <w:rFonts w:cstheme="minorHAnsi"/>
                <w:sz w:val="28"/>
                <w:szCs w:val="24"/>
              </w:rPr>
              <w:t>5</w:t>
            </w:r>
            <w:r>
              <w:rPr>
                <w:rFonts w:cstheme="minorHAnsi"/>
                <w:sz w:val="28"/>
                <w:szCs w:val="24"/>
              </w:rPr>
              <w:t xml:space="preserve">           </w:t>
            </w:r>
            <w:r w:rsidR="00F86BCC">
              <w:rPr>
                <w:rFonts w:cstheme="minorHAnsi"/>
                <w:sz w:val="28"/>
                <w:szCs w:val="24"/>
              </w:rPr>
              <w:t xml:space="preserve">Kelas: </w:t>
            </w:r>
            <w:r w:rsidR="001F22DA">
              <w:rPr>
                <w:rFonts w:cstheme="minorHAnsi"/>
                <w:sz w:val="28"/>
                <w:szCs w:val="24"/>
              </w:rPr>
              <w:t>Ekonomi Pembangunan</w:t>
            </w:r>
          </w:p>
          <w:p w14:paraId="4F1CDA9D" w14:textId="2CF00872" w:rsidR="00EC3312" w:rsidRPr="00864E9F" w:rsidRDefault="00C46EAD" w:rsidP="00C46EAD">
            <w:pPr>
              <w:spacing w:line="360" w:lineRule="auto"/>
              <w:rPr>
                <w:rFonts w:cstheme="minorHAnsi"/>
                <w:sz w:val="28"/>
                <w:szCs w:val="24"/>
              </w:rPr>
            </w:pPr>
            <w:r w:rsidRPr="00864E9F">
              <w:rPr>
                <w:rFonts w:cstheme="minorHAnsi"/>
                <w:sz w:val="28"/>
                <w:szCs w:val="24"/>
              </w:rPr>
              <w:t>Beban</w:t>
            </w:r>
            <w:r w:rsidR="008D0744">
              <w:rPr>
                <w:rFonts w:cstheme="minorHAnsi"/>
                <w:sz w:val="28"/>
                <w:szCs w:val="24"/>
                <w:lang w:val="id-ID"/>
              </w:rPr>
              <w:t xml:space="preserve"> </w:t>
            </w:r>
            <w:r w:rsidRPr="00864E9F">
              <w:rPr>
                <w:rFonts w:cstheme="minorHAnsi"/>
                <w:sz w:val="28"/>
                <w:szCs w:val="24"/>
              </w:rPr>
              <w:t>Kredit</w:t>
            </w:r>
            <w:r w:rsidRPr="00864E9F">
              <w:rPr>
                <w:rFonts w:cstheme="minorHAnsi"/>
                <w:sz w:val="28"/>
                <w:szCs w:val="24"/>
              </w:rPr>
              <w:tab/>
              <w:t xml:space="preserve"> </w:t>
            </w:r>
            <w:proofErr w:type="gramStart"/>
            <w:r w:rsidRPr="00864E9F">
              <w:rPr>
                <w:rFonts w:cstheme="minorHAnsi"/>
                <w:sz w:val="28"/>
                <w:szCs w:val="24"/>
              </w:rPr>
              <w:t xml:space="preserve">  :</w:t>
            </w:r>
            <w:proofErr w:type="gramEnd"/>
            <w:r w:rsidRPr="00864E9F">
              <w:rPr>
                <w:rFonts w:cstheme="minorHAnsi"/>
                <w:sz w:val="28"/>
                <w:szCs w:val="24"/>
              </w:rPr>
              <w:t xml:space="preserve"> </w:t>
            </w:r>
            <w:r w:rsidR="001F22DA">
              <w:rPr>
                <w:rFonts w:cstheme="minorHAnsi"/>
                <w:sz w:val="28"/>
                <w:szCs w:val="24"/>
              </w:rPr>
              <w:t>3</w:t>
            </w:r>
          </w:p>
          <w:p w14:paraId="20FB8863" w14:textId="2D623DF7" w:rsidR="00EC3312" w:rsidRPr="002947E9" w:rsidRDefault="00C46EAD" w:rsidP="002947E9">
            <w:pPr>
              <w:spacing w:line="360" w:lineRule="auto"/>
              <w:rPr>
                <w:rFonts w:cstheme="minorHAnsi"/>
                <w:sz w:val="28"/>
                <w:szCs w:val="24"/>
                <w:lang w:val="id-ID"/>
              </w:rPr>
            </w:pPr>
            <w:r w:rsidRPr="00864E9F">
              <w:rPr>
                <w:rFonts w:cstheme="minorHAnsi"/>
                <w:sz w:val="28"/>
                <w:szCs w:val="24"/>
              </w:rPr>
              <w:t>Dosen</w:t>
            </w:r>
            <w:r w:rsidR="008D0744">
              <w:rPr>
                <w:rFonts w:cstheme="minorHAnsi"/>
                <w:sz w:val="28"/>
                <w:szCs w:val="24"/>
                <w:lang w:val="id-ID"/>
              </w:rPr>
              <w:t xml:space="preserve"> </w:t>
            </w:r>
            <w:r w:rsidR="00C90052">
              <w:rPr>
                <w:rFonts w:cstheme="minorHAnsi"/>
                <w:sz w:val="28"/>
                <w:szCs w:val="24"/>
              </w:rPr>
              <w:t xml:space="preserve">Pengampu   </w:t>
            </w:r>
            <w:proofErr w:type="gramStart"/>
            <w:r w:rsidR="00C90052">
              <w:rPr>
                <w:rFonts w:cstheme="minorHAnsi"/>
                <w:sz w:val="28"/>
                <w:szCs w:val="24"/>
              </w:rPr>
              <w:t xml:space="preserve">  :</w:t>
            </w:r>
            <w:proofErr w:type="gramEnd"/>
            <w:r w:rsidR="001F22DA">
              <w:rPr>
                <w:rFonts w:cstheme="minorHAnsi"/>
                <w:sz w:val="28"/>
                <w:szCs w:val="24"/>
              </w:rPr>
              <w:t xml:space="preserve"> Rini Raharti, S.E., M.Si.</w:t>
            </w:r>
          </w:p>
        </w:tc>
      </w:tr>
      <w:tr w:rsidR="005D08EA" w:rsidRPr="00864E9F" w14:paraId="360A4CAA" w14:textId="77777777" w:rsidTr="006021FE">
        <w:tc>
          <w:tcPr>
            <w:tcW w:w="2660" w:type="dxa"/>
          </w:tcPr>
          <w:p w14:paraId="1D68560F" w14:textId="77777777" w:rsidR="00954837" w:rsidRDefault="00954837">
            <w:pPr>
              <w:rPr>
                <w:rFonts w:cstheme="minorHAnsi"/>
                <w:sz w:val="24"/>
                <w:szCs w:val="24"/>
              </w:rPr>
            </w:pPr>
          </w:p>
          <w:p w14:paraId="46BA3DAA" w14:textId="77777777" w:rsidR="005D08EA" w:rsidRPr="00864E9F" w:rsidRDefault="00C46EAD">
            <w:pPr>
              <w:rPr>
                <w:rFonts w:cstheme="minorHAnsi"/>
                <w:sz w:val="24"/>
                <w:szCs w:val="24"/>
              </w:rPr>
            </w:pPr>
            <w:r w:rsidRPr="00864E9F">
              <w:rPr>
                <w:rFonts w:cstheme="minorHAnsi"/>
                <w:sz w:val="24"/>
                <w:szCs w:val="24"/>
              </w:rPr>
              <w:t>Evaluasi</w:t>
            </w:r>
            <w:r w:rsidR="00C90052">
              <w:rPr>
                <w:rFonts w:cstheme="minorHAnsi"/>
                <w:sz w:val="24"/>
                <w:szCs w:val="24"/>
              </w:rPr>
              <w:t xml:space="preserve"> </w:t>
            </w:r>
            <w:r w:rsidRPr="00864E9F">
              <w:rPr>
                <w:rFonts w:cstheme="minorHAnsi"/>
                <w:sz w:val="24"/>
                <w:szCs w:val="24"/>
              </w:rPr>
              <w:t>dan</w:t>
            </w:r>
            <w:r w:rsidR="00C90052">
              <w:rPr>
                <w:rFonts w:cstheme="minorHAnsi"/>
                <w:sz w:val="24"/>
                <w:szCs w:val="24"/>
              </w:rPr>
              <w:t xml:space="preserve"> </w:t>
            </w:r>
            <w:r w:rsidR="00997940" w:rsidRPr="00864E9F">
              <w:rPr>
                <w:rFonts w:cstheme="minorHAnsi"/>
                <w:sz w:val="24"/>
                <w:szCs w:val="24"/>
              </w:rPr>
              <w:t>Komponen</w:t>
            </w:r>
            <w:r w:rsidR="00C90052">
              <w:rPr>
                <w:rFonts w:cstheme="minorHAnsi"/>
                <w:sz w:val="24"/>
                <w:szCs w:val="24"/>
              </w:rPr>
              <w:t xml:space="preserve"> </w:t>
            </w:r>
            <w:r w:rsidR="00997940" w:rsidRPr="00864E9F">
              <w:rPr>
                <w:rFonts w:cstheme="minorHAnsi"/>
                <w:sz w:val="24"/>
                <w:szCs w:val="24"/>
              </w:rPr>
              <w:t>Penilaian</w:t>
            </w:r>
          </w:p>
        </w:tc>
        <w:tc>
          <w:tcPr>
            <w:tcW w:w="6662" w:type="dxa"/>
          </w:tcPr>
          <w:p w14:paraId="71DC6FC8" w14:textId="77777777" w:rsidR="00954837" w:rsidRDefault="00954837" w:rsidP="005D08E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</w:pPr>
          </w:p>
          <w:p w14:paraId="30B9415F" w14:textId="77777777" w:rsidR="005D08EA" w:rsidRPr="00247536" w:rsidRDefault="007A4FB3" w:rsidP="005D08E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</w:pP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Nilai</w:t>
            </w:r>
            <w:r w:rsidR="00922021"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*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akhir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mahasiswa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diperoleh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dari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komponen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berikut</w:t>
            </w:r>
            <w:r w:rsid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:</w:t>
            </w:r>
          </w:p>
          <w:p w14:paraId="4E0D9AC6" w14:textId="77777777" w:rsidR="007A4FB3" w:rsidRPr="00864E9F" w:rsidRDefault="007A4FB3" w:rsidP="005D08EA">
            <w:pPr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</w:p>
          <w:p w14:paraId="7AF77FC8" w14:textId="2D01BF7F" w:rsidR="007A4FB3" w:rsidRPr="00864E9F" w:rsidRDefault="00530692" w:rsidP="00530692">
            <w:pPr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Tuga</w:t>
            </w:r>
            <w:r w:rsidR="007A4FB3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s</w:t>
            </w:r>
            <w:r w:rsidR="008D0744">
              <w:rPr>
                <w:rFonts w:eastAsia="Times New Roman" w:cstheme="minorHAnsi"/>
                <w:sz w:val="24"/>
                <w:szCs w:val="24"/>
                <w:lang w:val="id-ID" w:eastAsia="en-MY"/>
              </w:rPr>
              <w:t xml:space="preserve"> </w:t>
            </w:r>
            <w:r w:rsidR="00D24F29">
              <w:rPr>
                <w:rFonts w:eastAsia="Times New Roman" w:cstheme="minorHAnsi"/>
                <w:sz w:val="24"/>
                <w:szCs w:val="24"/>
                <w:lang w:val="en-MY" w:eastAsia="en-MY"/>
              </w:rPr>
              <w:t>Terstruk</w:t>
            </w:r>
            <w:r w:rsidR="00C46EAD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tur</w:t>
            </w: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**</w:t>
            </w:r>
            <w:r w:rsidR="007524CC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: </w:t>
            </w:r>
            <w:r w:rsidR="001F22DA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20 </w:t>
            </w:r>
            <w:r w:rsidR="007A4FB3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%</w:t>
            </w:r>
          </w:p>
          <w:p w14:paraId="03EE2468" w14:textId="77777777" w:rsidR="00530692" w:rsidRDefault="00530692" w:rsidP="00530692">
            <w:pPr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(</w:t>
            </w:r>
            <w:r w:rsidR="008D0744">
              <w:rPr>
                <w:rFonts w:eastAsia="Times New Roman" w:cstheme="minorHAnsi"/>
                <w:sz w:val="24"/>
                <w:szCs w:val="24"/>
                <w:lang w:val="en-MY" w:eastAsia="en-MY"/>
              </w:rPr>
              <w:t>Presentasi/partisipasi/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diskusi</w:t>
            </w: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/Kuis/PR/Paper/dll)</w:t>
            </w:r>
          </w:p>
          <w:p w14:paraId="61F749EC" w14:textId="77777777" w:rsidR="00530692" w:rsidRDefault="00530692" w:rsidP="00247536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</w:p>
          <w:p w14:paraId="66DBE003" w14:textId="53E3721E" w:rsidR="007524CC" w:rsidRPr="00864E9F" w:rsidRDefault="007524CC" w:rsidP="00247536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UTS              </w:t>
            </w:r>
            <w:r w:rsidR="008D0744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                              </w:t>
            </w:r>
            <w:proofErr w:type="gramStart"/>
            <w:r w:rsidR="008D0744">
              <w:rPr>
                <w:rFonts w:eastAsia="Times New Roman" w:cstheme="minorHAnsi"/>
                <w:sz w:val="24"/>
                <w:szCs w:val="24"/>
                <w:lang w:val="id-ID" w:eastAsia="en-MY"/>
              </w:rPr>
              <w:t xml:space="preserve">  </w:t>
            </w:r>
            <w:r w:rsidR="00864E9F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:</w:t>
            </w:r>
            <w:proofErr w:type="gramEnd"/>
            <w:r w:rsidR="00864E9F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</w:t>
            </w:r>
            <w:r w:rsidR="001F22DA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35 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%</w:t>
            </w:r>
          </w:p>
          <w:p w14:paraId="1C2DC7E8" w14:textId="657394EF" w:rsidR="007524CC" w:rsidRDefault="007524CC" w:rsidP="00247536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UAS                </w:t>
            </w:r>
            <w:r w:rsidR="008D0744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                           </w:t>
            </w:r>
            <w:proofErr w:type="gramStart"/>
            <w:r w:rsidR="008D0744">
              <w:rPr>
                <w:rFonts w:eastAsia="Times New Roman" w:cstheme="minorHAnsi"/>
                <w:sz w:val="24"/>
                <w:szCs w:val="24"/>
                <w:lang w:val="id-ID" w:eastAsia="en-MY"/>
              </w:rPr>
              <w:t xml:space="preserve"> 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</w:t>
            </w:r>
            <w:r w:rsidR="00864E9F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:</w:t>
            </w:r>
            <w:proofErr w:type="gramEnd"/>
            <w:r w:rsidR="001F22DA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 35 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%</w:t>
            </w:r>
          </w:p>
          <w:p w14:paraId="235AC994" w14:textId="371C3FCE" w:rsidR="00922021" w:rsidRPr="00864E9F" w:rsidRDefault="00922021" w:rsidP="00247536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Presensi**</w:t>
            </w:r>
            <w:r w:rsidR="00530692">
              <w:rPr>
                <w:rFonts w:eastAsia="Times New Roman" w:cstheme="minorHAnsi"/>
                <w:sz w:val="24"/>
                <w:szCs w:val="24"/>
                <w:lang w:val="en-MY" w:eastAsia="en-MY"/>
              </w:rPr>
              <w:t>*</w:t>
            </w: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       </w:t>
            </w:r>
            <w:r w:rsidR="008D0744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                 </w:t>
            </w: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  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 :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</w:t>
            </w:r>
            <w:r w:rsidR="001F22DA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10 </w:t>
            </w: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%</w:t>
            </w:r>
          </w:p>
          <w:p w14:paraId="6CF3F261" w14:textId="77777777" w:rsidR="00864E9F" w:rsidRPr="00864E9F" w:rsidRDefault="00864E9F" w:rsidP="005D08EA">
            <w:pPr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</w:p>
          <w:p w14:paraId="65A6553E" w14:textId="77777777" w:rsidR="007524CC" w:rsidRPr="00247536" w:rsidRDefault="00A10A19" w:rsidP="005D08E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</w:pP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Konversi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nilai</w:t>
            </w:r>
            <w:r w:rsid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:</w:t>
            </w:r>
          </w:p>
          <w:p w14:paraId="39211BD7" w14:textId="77777777" w:rsidR="00864E9F" w:rsidRPr="00864E9F" w:rsidRDefault="00864E9F" w:rsidP="002475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proofErr w:type="gramStart"/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A  :</w:t>
            </w:r>
            <w:proofErr w:type="gramEnd"/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8</w:t>
            </w:r>
            <w:r w:rsidR="00247536">
              <w:rPr>
                <w:rFonts w:eastAsia="Times New Roman" w:cstheme="minorHAnsi"/>
                <w:sz w:val="24"/>
                <w:szCs w:val="24"/>
                <w:lang w:val="en-MY" w:eastAsia="en-MY"/>
              </w:rPr>
              <w:t>0-100 (4.00)      * C+ : 60-63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(2.25)</w:t>
            </w:r>
          </w:p>
          <w:p w14:paraId="4635EBA9" w14:textId="77777777" w:rsidR="00864E9F" w:rsidRPr="00864E9F" w:rsidRDefault="00864E9F" w:rsidP="002475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A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- :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</w:t>
            </w:r>
            <w:r w:rsidR="00247536">
              <w:rPr>
                <w:rFonts w:eastAsia="Times New Roman" w:cstheme="minorHAnsi"/>
                <w:sz w:val="24"/>
                <w:szCs w:val="24"/>
                <w:lang w:val="en-MY" w:eastAsia="en-MY"/>
              </w:rPr>
              <w:t>76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-</w:t>
            </w:r>
            <w:r w:rsidR="00247536">
              <w:rPr>
                <w:rFonts w:eastAsia="Times New Roman" w:cstheme="minorHAnsi"/>
                <w:sz w:val="24"/>
                <w:szCs w:val="24"/>
                <w:lang w:val="en-MY" w:eastAsia="en-MY"/>
              </w:rPr>
              <w:t>79 (3.75)        * C   : 5</w:t>
            </w:r>
            <w:r w:rsidR="008519D6">
              <w:rPr>
                <w:rFonts w:eastAsia="Times New Roman" w:cstheme="minorHAnsi"/>
                <w:sz w:val="24"/>
                <w:szCs w:val="24"/>
                <w:lang w:val="en-MY" w:eastAsia="en-MY"/>
              </w:rPr>
              <w:t>6</w:t>
            </w:r>
            <w:r w:rsidR="00247536">
              <w:rPr>
                <w:rFonts w:eastAsia="Times New Roman" w:cstheme="minorHAnsi"/>
                <w:sz w:val="24"/>
                <w:szCs w:val="24"/>
                <w:lang w:val="en-MY" w:eastAsia="en-MY"/>
              </w:rPr>
              <w:t>-59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(2.00)</w:t>
            </w:r>
          </w:p>
          <w:p w14:paraId="1D9E8318" w14:textId="77777777" w:rsidR="00864E9F" w:rsidRPr="00864E9F" w:rsidRDefault="00864E9F" w:rsidP="002475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B</w:t>
            </w:r>
            <w:proofErr w:type="gramStart"/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+ :</w:t>
            </w:r>
            <w:proofErr w:type="gramEnd"/>
            <w:r w:rsidR="00247536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72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-7</w:t>
            </w:r>
            <w:r w:rsidR="00247536">
              <w:rPr>
                <w:rFonts w:eastAsia="Times New Roman" w:cstheme="minorHAnsi"/>
                <w:sz w:val="24"/>
                <w:szCs w:val="24"/>
                <w:lang w:val="en-MY" w:eastAsia="en-MY"/>
              </w:rPr>
              <w:t>5 (3.25)       * C-  : 50-5</w:t>
            </w:r>
            <w:r w:rsidR="008519D6">
              <w:rPr>
                <w:rFonts w:eastAsia="Times New Roman" w:cstheme="minorHAnsi"/>
                <w:sz w:val="24"/>
                <w:szCs w:val="24"/>
                <w:lang w:val="en-MY" w:eastAsia="en-MY"/>
              </w:rPr>
              <w:t>5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(1.75)</w:t>
            </w:r>
          </w:p>
          <w:p w14:paraId="6517FB3F" w14:textId="77777777" w:rsidR="00864E9F" w:rsidRPr="00864E9F" w:rsidRDefault="00247536" w:rsidP="002475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B  :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68</w:t>
            </w:r>
            <w:r w:rsidR="00864E9F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-7</w:t>
            </w: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1</w:t>
            </w:r>
            <w:r w:rsidR="00864E9F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(3.00)        * D  : 30-49 (1.00)</w:t>
            </w:r>
          </w:p>
          <w:p w14:paraId="640E7D52" w14:textId="77777777" w:rsidR="00820B0B" w:rsidRDefault="00247536" w:rsidP="002475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B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- :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64-68</w:t>
            </w:r>
            <w:r w:rsidR="00864E9F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(2.75)        * E &lt; 30 (0.00)</w:t>
            </w:r>
          </w:p>
          <w:p w14:paraId="1AEAA009" w14:textId="77777777" w:rsidR="00247536" w:rsidRPr="00922021" w:rsidRDefault="00247536" w:rsidP="00247536">
            <w:pPr>
              <w:pStyle w:val="ListParagraph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</w:p>
        </w:tc>
      </w:tr>
      <w:tr w:rsidR="008D0744" w:rsidRPr="00864E9F" w14:paraId="29BFC9B6" w14:textId="77777777" w:rsidTr="006021FE">
        <w:tc>
          <w:tcPr>
            <w:tcW w:w="2660" w:type="dxa"/>
          </w:tcPr>
          <w:p w14:paraId="442BF5F7" w14:textId="77777777" w:rsidR="008D0744" w:rsidRDefault="008D07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87E742" w14:textId="77777777" w:rsidR="008D0744" w:rsidRDefault="008D0744" w:rsidP="005D08E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</w:pPr>
          </w:p>
        </w:tc>
      </w:tr>
    </w:tbl>
    <w:p w14:paraId="3DAA12D3" w14:textId="77777777" w:rsidR="008519D6" w:rsidRDefault="008519D6" w:rsidP="00D9537D">
      <w:pPr>
        <w:spacing w:after="0" w:line="240" w:lineRule="auto"/>
        <w:rPr>
          <w:rFonts w:cstheme="minorHAnsi"/>
          <w:sz w:val="24"/>
          <w:szCs w:val="24"/>
        </w:rPr>
      </w:pPr>
    </w:p>
    <w:p w14:paraId="40A0FBF9" w14:textId="77777777" w:rsidR="00D9537D" w:rsidRDefault="00922021" w:rsidP="00D9537D">
      <w:pPr>
        <w:spacing w:after="0" w:line="240" w:lineRule="auto"/>
        <w:rPr>
          <w:rFonts w:cstheme="minorHAnsi"/>
          <w:b/>
          <w:sz w:val="24"/>
          <w:szCs w:val="24"/>
        </w:rPr>
      </w:pPr>
      <w:r w:rsidRPr="00922021">
        <w:rPr>
          <w:rFonts w:cstheme="minorHAnsi"/>
          <w:sz w:val="24"/>
          <w:szCs w:val="24"/>
        </w:rPr>
        <w:t>* Pre</w:t>
      </w:r>
      <w:r>
        <w:rPr>
          <w:rFonts w:cstheme="minorHAnsi"/>
          <w:sz w:val="24"/>
          <w:szCs w:val="24"/>
        </w:rPr>
        <w:t>sensi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kehadiran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mahasiswa minimal 70% dari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jumlah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kehadiran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dosen, jika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kurang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dari 70% maka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nilaimaksimal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adalah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b/>
          <w:sz w:val="24"/>
          <w:szCs w:val="24"/>
        </w:rPr>
        <w:t>C.</w:t>
      </w:r>
    </w:p>
    <w:p w14:paraId="7AEF58B1" w14:textId="77777777" w:rsidR="00D24F29" w:rsidRDefault="00922021" w:rsidP="00D9537D">
      <w:pPr>
        <w:spacing w:after="0" w:line="240" w:lineRule="auto"/>
        <w:rPr>
          <w:rFonts w:cstheme="minorHAnsi"/>
          <w:sz w:val="24"/>
          <w:szCs w:val="24"/>
        </w:rPr>
      </w:pPr>
      <w:r w:rsidRPr="00922021">
        <w:rPr>
          <w:rFonts w:cstheme="minorHAnsi"/>
          <w:sz w:val="24"/>
          <w:szCs w:val="24"/>
        </w:rPr>
        <w:t xml:space="preserve">** </w:t>
      </w:r>
      <w:r w:rsidR="00D24F29">
        <w:rPr>
          <w:rFonts w:cstheme="minorHAnsi"/>
          <w:sz w:val="24"/>
          <w:szCs w:val="24"/>
        </w:rPr>
        <w:t>Tugas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D24F29">
        <w:rPr>
          <w:rFonts w:cstheme="minorHAnsi"/>
          <w:sz w:val="24"/>
          <w:szCs w:val="24"/>
        </w:rPr>
        <w:t>terstruktur minimal 21% (lebih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D24F29">
        <w:rPr>
          <w:rFonts w:cstheme="minorHAnsi"/>
          <w:sz w:val="24"/>
          <w:szCs w:val="24"/>
        </w:rPr>
        <w:t>dari 20%).</w:t>
      </w:r>
    </w:p>
    <w:p w14:paraId="4B2A8B51" w14:textId="77777777" w:rsidR="00922021" w:rsidRDefault="00D24F29" w:rsidP="00D9537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*** </w:t>
      </w:r>
      <w:r w:rsidR="00247536">
        <w:rPr>
          <w:rFonts w:cstheme="minorHAnsi"/>
          <w:sz w:val="24"/>
          <w:szCs w:val="24"/>
        </w:rPr>
        <w:t>Presensi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922021">
        <w:rPr>
          <w:rFonts w:cstheme="minorHAnsi"/>
          <w:sz w:val="24"/>
          <w:szCs w:val="24"/>
        </w:rPr>
        <w:t>berkontribusi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922021">
        <w:rPr>
          <w:rFonts w:cstheme="minorHAnsi"/>
          <w:sz w:val="24"/>
          <w:szCs w:val="24"/>
        </w:rPr>
        <w:t>pada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922021">
        <w:rPr>
          <w:rFonts w:cstheme="minorHAnsi"/>
          <w:sz w:val="24"/>
          <w:szCs w:val="24"/>
        </w:rPr>
        <w:t>nilai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922021">
        <w:rPr>
          <w:rFonts w:cstheme="minorHAnsi"/>
          <w:sz w:val="24"/>
          <w:szCs w:val="24"/>
        </w:rPr>
        <w:t>akhir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922021">
        <w:rPr>
          <w:rFonts w:cstheme="minorHAnsi"/>
          <w:sz w:val="24"/>
          <w:szCs w:val="24"/>
        </w:rPr>
        <w:t>maksimal 10%</w:t>
      </w:r>
      <w:r w:rsidR="008519D6">
        <w:rPr>
          <w:rFonts w:cstheme="minorHAnsi"/>
          <w:sz w:val="24"/>
          <w:szCs w:val="24"/>
        </w:rPr>
        <w:t>.</w:t>
      </w:r>
    </w:p>
    <w:p w14:paraId="3A2F7692" w14:textId="77777777" w:rsidR="00D24F29" w:rsidRDefault="00D24F29" w:rsidP="00D9537D">
      <w:pPr>
        <w:spacing w:after="0" w:line="240" w:lineRule="auto"/>
        <w:rPr>
          <w:rFonts w:cstheme="minorHAnsi"/>
          <w:sz w:val="24"/>
          <w:szCs w:val="24"/>
        </w:rPr>
      </w:pPr>
    </w:p>
    <w:p w14:paraId="49E49834" w14:textId="77777777" w:rsidR="00D24F29" w:rsidRPr="00D24F29" w:rsidRDefault="00D24F29" w:rsidP="00D9537D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24F29">
        <w:rPr>
          <w:rFonts w:cstheme="minorHAnsi"/>
          <w:sz w:val="24"/>
          <w:szCs w:val="24"/>
          <w:u w:val="single"/>
        </w:rPr>
        <w:t>Catatan:</w:t>
      </w:r>
    </w:p>
    <w:p w14:paraId="61AFE293" w14:textId="77777777" w:rsidR="00D24F29" w:rsidRDefault="00D24F29" w:rsidP="00D9537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Ketentuan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lainnya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dapat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dituangkan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dalam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silabi/SAP/RPS</w:t>
      </w:r>
    </w:p>
    <w:p w14:paraId="3393F985" w14:textId="77777777" w:rsidR="00922021" w:rsidRDefault="009220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ED82E2B" w14:textId="77777777" w:rsidR="00922021" w:rsidRPr="00922021" w:rsidRDefault="00922021" w:rsidP="00D9537D">
      <w:pPr>
        <w:spacing w:after="0" w:line="240" w:lineRule="auto"/>
        <w:rPr>
          <w:rFonts w:cstheme="minorHAnsi"/>
          <w:sz w:val="24"/>
          <w:szCs w:val="24"/>
        </w:rPr>
      </w:pPr>
    </w:p>
    <w:p w14:paraId="56701311" w14:textId="77777777" w:rsidR="00E06E54" w:rsidRDefault="0056195F" w:rsidP="00D9537D">
      <w:pPr>
        <w:spacing w:after="0" w:line="240" w:lineRule="auto"/>
        <w:rPr>
          <w:rFonts w:cstheme="minorHAnsi"/>
          <w:b/>
          <w:sz w:val="24"/>
          <w:szCs w:val="24"/>
        </w:rPr>
      </w:pPr>
      <w:r w:rsidRPr="00864E9F">
        <w:rPr>
          <w:rFonts w:cstheme="minorHAnsi"/>
          <w:b/>
          <w:sz w:val="24"/>
          <w:szCs w:val="24"/>
        </w:rPr>
        <w:t>Rencana</w:t>
      </w:r>
      <w:r w:rsidR="008D0744">
        <w:rPr>
          <w:rFonts w:cstheme="minorHAnsi"/>
          <w:b/>
          <w:sz w:val="24"/>
          <w:szCs w:val="24"/>
          <w:lang w:val="id-ID"/>
        </w:rPr>
        <w:t xml:space="preserve"> </w:t>
      </w:r>
      <w:r w:rsidR="00E06E54" w:rsidRPr="00864E9F">
        <w:rPr>
          <w:rFonts w:cstheme="minorHAnsi"/>
          <w:b/>
          <w:sz w:val="24"/>
          <w:szCs w:val="24"/>
        </w:rPr>
        <w:t>Materi</w:t>
      </w:r>
      <w:r w:rsidR="008D0744">
        <w:rPr>
          <w:rFonts w:cstheme="minorHAnsi"/>
          <w:b/>
          <w:sz w:val="24"/>
          <w:szCs w:val="24"/>
          <w:lang w:val="id-ID"/>
        </w:rPr>
        <w:t xml:space="preserve"> </w:t>
      </w:r>
      <w:r w:rsidRPr="00864E9F">
        <w:rPr>
          <w:rFonts w:cstheme="minorHAnsi"/>
          <w:b/>
          <w:sz w:val="24"/>
          <w:szCs w:val="24"/>
        </w:rPr>
        <w:t>Perkuliahan</w:t>
      </w:r>
    </w:p>
    <w:p w14:paraId="24985F26" w14:textId="77777777" w:rsidR="00247536" w:rsidRPr="00864E9F" w:rsidRDefault="00247536" w:rsidP="00D9537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1"/>
        <w:tblW w:w="4838" w:type="pct"/>
        <w:tblLook w:val="04A0" w:firstRow="1" w:lastRow="0" w:firstColumn="1" w:lastColumn="0" w:noHBand="0" w:noVBand="1"/>
      </w:tblPr>
      <w:tblGrid>
        <w:gridCol w:w="694"/>
        <w:gridCol w:w="7684"/>
        <w:gridCol w:w="1321"/>
      </w:tblGrid>
      <w:tr w:rsidR="00053F62" w:rsidRPr="002947E9" w14:paraId="0E336244" w14:textId="77777777" w:rsidTr="00954837">
        <w:trPr>
          <w:trHeight w:val="20"/>
        </w:trPr>
        <w:tc>
          <w:tcPr>
            <w:tcW w:w="358" w:type="pct"/>
          </w:tcPr>
          <w:p w14:paraId="048704D5" w14:textId="77777777" w:rsidR="00053F62" w:rsidRPr="002947E9" w:rsidRDefault="00053F62" w:rsidP="00A45439">
            <w:pPr>
              <w:pStyle w:val="Heading2"/>
              <w:outlineLvl w:val="1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Sesi</w:t>
            </w:r>
          </w:p>
        </w:tc>
        <w:tc>
          <w:tcPr>
            <w:tcW w:w="3961" w:type="pct"/>
          </w:tcPr>
          <w:p w14:paraId="4AD1128E" w14:textId="77777777" w:rsidR="00053F62" w:rsidRPr="002947E9" w:rsidRDefault="00053F62" w:rsidP="00A45439">
            <w:pPr>
              <w:pStyle w:val="Heading2"/>
              <w:outlineLvl w:val="1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TOPI</w:t>
            </w:r>
            <w:r w:rsidRPr="002947E9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K</w:t>
            </w:r>
          </w:p>
        </w:tc>
        <w:tc>
          <w:tcPr>
            <w:tcW w:w="681" w:type="pct"/>
          </w:tcPr>
          <w:p w14:paraId="51C1ADBF" w14:textId="77777777" w:rsidR="00053F62" w:rsidRPr="002947E9" w:rsidRDefault="00247536" w:rsidP="00A45439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b/>
                <w:sz w:val="24"/>
                <w:szCs w:val="24"/>
              </w:rPr>
              <w:t>Bahan</w:t>
            </w:r>
          </w:p>
        </w:tc>
      </w:tr>
      <w:tr w:rsidR="00053F62" w:rsidRPr="002947E9" w14:paraId="3D03CF04" w14:textId="77777777" w:rsidTr="00954837">
        <w:trPr>
          <w:trHeight w:val="20"/>
        </w:trPr>
        <w:tc>
          <w:tcPr>
            <w:tcW w:w="358" w:type="pct"/>
          </w:tcPr>
          <w:p w14:paraId="644D7111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3961" w:type="pct"/>
          </w:tcPr>
          <w:p w14:paraId="09F77305" w14:textId="201BA3BB" w:rsidR="00026E16" w:rsidRPr="001F22DA" w:rsidRDefault="001F22DA" w:rsidP="001F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Gambaran Umum Ekonomi Pariwisata </w:t>
            </w:r>
          </w:p>
        </w:tc>
        <w:tc>
          <w:tcPr>
            <w:tcW w:w="681" w:type="pct"/>
          </w:tcPr>
          <w:p w14:paraId="7504321F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26D0D3D7" w14:textId="77777777" w:rsidTr="00954837">
        <w:trPr>
          <w:trHeight w:val="20"/>
        </w:trPr>
        <w:tc>
          <w:tcPr>
            <w:tcW w:w="358" w:type="pct"/>
          </w:tcPr>
          <w:p w14:paraId="56299AC1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  <w:tc>
          <w:tcPr>
            <w:tcW w:w="3961" w:type="pct"/>
          </w:tcPr>
          <w:p w14:paraId="1522B0D6" w14:textId="13084061" w:rsidR="002947E9" w:rsidRPr="001F22DA" w:rsidRDefault="001F22DA" w:rsidP="001F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Sumberdaya Pariwisata </w:t>
            </w:r>
          </w:p>
        </w:tc>
        <w:tc>
          <w:tcPr>
            <w:tcW w:w="681" w:type="pct"/>
          </w:tcPr>
          <w:p w14:paraId="6EE6C999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4D5690CE" w14:textId="77777777" w:rsidTr="00954837">
        <w:trPr>
          <w:trHeight w:val="20"/>
        </w:trPr>
        <w:tc>
          <w:tcPr>
            <w:tcW w:w="358" w:type="pct"/>
          </w:tcPr>
          <w:p w14:paraId="345BB041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961" w:type="pct"/>
          </w:tcPr>
          <w:p w14:paraId="3C857C97" w14:textId="6F9A7286" w:rsidR="00D9537D" w:rsidRPr="001F22DA" w:rsidRDefault="001F22DA" w:rsidP="001F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Industri Pariwisata dan Industri Kreatif </w:t>
            </w:r>
          </w:p>
        </w:tc>
        <w:tc>
          <w:tcPr>
            <w:tcW w:w="681" w:type="pct"/>
          </w:tcPr>
          <w:p w14:paraId="68097190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2B6EAC2E" w14:textId="77777777" w:rsidTr="00954837">
        <w:trPr>
          <w:trHeight w:val="20"/>
        </w:trPr>
        <w:tc>
          <w:tcPr>
            <w:tcW w:w="358" w:type="pct"/>
          </w:tcPr>
          <w:p w14:paraId="0CFE1378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3961" w:type="pct"/>
          </w:tcPr>
          <w:p w14:paraId="0A3D93E6" w14:textId="58283FF7" w:rsidR="00D9537D" w:rsidRPr="001F22DA" w:rsidRDefault="001F22DA" w:rsidP="001F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Permintaan dan Penawaran Pariwisata </w:t>
            </w:r>
          </w:p>
        </w:tc>
        <w:tc>
          <w:tcPr>
            <w:tcW w:w="681" w:type="pct"/>
          </w:tcPr>
          <w:p w14:paraId="775FA5F5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13C58B9A" w14:textId="77777777" w:rsidTr="00954837">
        <w:trPr>
          <w:trHeight w:val="20"/>
        </w:trPr>
        <w:tc>
          <w:tcPr>
            <w:tcW w:w="358" w:type="pct"/>
          </w:tcPr>
          <w:p w14:paraId="4FD02412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3961" w:type="pct"/>
          </w:tcPr>
          <w:p w14:paraId="7F04ABB0" w14:textId="1258EC65" w:rsidR="00D9537D" w:rsidRPr="001F22DA" w:rsidRDefault="001F22DA" w:rsidP="001F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Gambaran Umum Destinasi Pariwisata dan Ekonomi Kreatif </w:t>
            </w:r>
          </w:p>
        </w:tc>
        <w:tc>
          <w:tcPr>
            <w:tcW w:w="681" w:type="pct"/>
          </w:tcPr>
          <w:p w14:paraId="713B8761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1725009E" w14:textId="77777777" w:rsidTr="00954837">
        <w:trPr>
          <w:trHeight w:val="20"/>
        </w:trPr>
        <w:tc>
          <w:tcPr>
            <w:tcW w:w="358" w:type="pct"/>
          </w:tcPr>
          <w:p w14:paraId="1C89540F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3961" w:type="pct"/>
          </w:tcPr>
          <w:p w14:paraId="5B6A975E" w14:textId="1237ABDB" w:rsidR="00D9537D" w:rsidRPr="001F22DA" w:rsidRDefault="001F22DA" w:rsidP="001F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Struktur Pasar Industri Pariwisata </w:t>
            </w:r>
          </w:p>
        </w:tc>
        <w:tc>
          <w:tcPr>
            <w:tcW w:w="681" w:type="pct"/>
          </w:tcPr>
          <w:p w14:paraId="233DDBC6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6D1343BB" w14:textId="77777777" w:rsidTr="00954837">
        <w:trPr>
          <w:trHeight w:val="20"/>
        </w:trPr>
        <w:tc>
          <w:tcPr>
            <w:tcW w:w="358" w:type="pct"/>
            <w:tcBorders>
              <w:bottom w:val="single" w:sz="4" w:space="0" w:color="auto"/>
            </w:tcBorders>
          </w:tcPr>
          <w:p w14:paraId="01955E08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7</w:t>
            </w: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14:paraId="5A4507F6" w14:textId="7E82E037" w:rsidR="00D9537D" w:rsidRPr="001F22DA" w:rsidRDefault="001F22DA" w:rsidP="001F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Digitalisasi Industri Pariwisata 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54F44E8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053F62" w:rsidRPr="002947E9" w14:paraId="12701FF2" w14:textId="77777777" w:rsidTr="00954837">
        <w:trPr>
          <w:trHeight w:val="20"/>
        </w:trPr>
        <w:tc>
          <w:tcPr>
            <w:tcW w:w="358" w:type="pct"/>
            <w:tcBorders>
              <w:right w:val="nil"/>
            </w:tcBorders>
          </w:tcPr>
          <w:p w14:paraId="171A59C4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961" w:type="pct"/>
            <w:tcBorders>
              <w:left w:val="nil"/>
              <w:right w:val="nil"/>
            </w:tcBorders>
          </w:tcPr>
          <w:p w14:paraId="68F27F5B" w14:textId="77777777" w:rsidR="00053F62" w:rsidRPr="002947E9" w:rsidRDefault="00053F62" w:rsidP="00026E16">
            <w:pPr>
              <w:ind w:firstLine="234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b/>
                <w:sz w:val="24"/>
                <w:szCs w:val="24"/>
              </w:rPr>
              <w:t>UJIAN TENGAH</w:t>
            </w:r>
          </w:p>
        </w:tc>
        <w:tc>
          <w:tcPr>
            <w:tcW w:w="681" w:type="pct"/>
            <w:tcBorders>
              <w:left w:val="nil"/>
            </w:tcBorders>
          </w:tcPr>
          <w:p w14:paraId="3A0CA704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52C298EB" w14:textId="77777777" w:rsidTr="00954837">
        <w:trPr>
          <w:trHeight w:val="20"/>
        </w:trPr>
        <w:tc>
          <w:tcPr>
            <w:tcW w:w="358" w:type="pct"/>
          </w:tcPr>
          <w:p w14:paraId="72863212" w14:textId="65387CC2" w:rsidR="00D9537D" w:rsidRPr="002947E9" w:rsidRDefault="00B13460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9</w:t>
            </w:r>
          </w:p>
        </w:tc>
        <w:tc>
          <w:tcPr>
            <w:tcW w:w="3961" w:type="pct"/>
          </w:tcPr>
          <w:p w14:paraId="213BCE5B" w14:textId="110283A1" w:rsidR="00D9537D" w:rsidRPr="001F22DA" w:rsidRDefault="001F22DA" w:rsidP="001F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Peran Wisata Dalam Pembangunan </w:t>
            </w:r>
          </w:p>
        </w:tc>
        <w:tc>
          <w:tcPr>
            <w:tcW w:w="681" w:type="pct"/>
          </w:tcPr>
          <w:p w14:paraId="0E684F9B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1D921C0E" w14:textId="77777777" w:rsidTr="00954837">
        <w:trPr>
          <w:trHeight w:val="20"/>
        </w:trPr>
        <w:tc>
          <w:tcPr>
            <w:tcW w:w="358" w:type="pct"/>
          </w:tcPr>
          <w:p w14:paraId="0E713E46" w14:textId="11382BE6" w:rsidR="00D9537D" w:rsidRPr="002947E9" w:rsidRDefault="00B13460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10</w:t>
            </w:r>
          </w:p>
        </w:tc>
        <w:tc>
          <w:tcPr>
            <w:tcW w:w="3961" w:type="pct"/>
          </w:tcPr>
          <w:p w14:paraId="296EC12C" w14:textId="1B0217B4" w:rsidR="00026E16" w:rsidRPr="001F22DA" w:rsidRDefault="001F22DA" w:rsidP="001F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Pengelolaan Pariwisata dan Ekonomi Kreatif </w:t>
            </w:r>
          </w:p>
        </w:tc>
        <w:tc>
          <w:tcPr>
            <w:tcW w:w="681" w:type="pct"/>
          </w:tcPr>
          <w:p w14:paraId="18F5823D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70E23A0F" w14:textId="77777777" w:rsidTr="00954837">
        <w:trPr>
          <w:trHeight w:val="20"/>
        </w:trPr>
        <w:tc>
          <w:tcPr>
            <w:tcW w:w="358" w:type="pct"/>
          </w:tcPr>
          <w:p w14:paraId="094AF9EA" w14:textId="10766389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1</w:t>
            </w:r>
            <w:r w:rsidR="00B13460"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3961" w:type="pct"/>
          </w:tcPr>
          <w:p w14:paraId="1C623BA9" w14:textId="1020E904" w:rsidR="00D9537D" w:rsidRPr="00B13460" w:rsidRDefault="00B13460" w:rsidP="00B134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Kebijakan dan Strategi Pembangunan Pariwisata </w:t>
            </w:r>
          </w:p>
        </w:tc>
        <w:tc>
          <w:tcPr>
            <w:tcW w:w="681" w:type="pct"/>
          </w:tcPr>
          <w:p w14:paraId="7F9777F7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53C43421" w14:textId="77777777" w:rsidTr="00954837">
        <w:trPr>
          <w:trHeight w:val="20"/>
        </w:trPr>
        <w:tc>
          <w:tcPr>
            <w:tcW w:w="358" w:type="pct"/>
          </w:tcPr>
          <w:p w14:paraId="31DA510E" w14:textId="154054B6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1</w:t>
            </w:r>
            <w:r w:rsidR="00B13460"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  <w:tc>
          <w:tcPr>
            <w:tcW w:w="3961" w:type="pct"/>
          </w:tcPr>
          <w:p w14:paraId="1F644674" w14:textId="4D8469DF" w:rsidR="00D9537D" w:rsidRPr="00B13460" w:rsidRDefault="00B13460" w:rsidP="00B134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Konsep Pemasaran Pariwisata </w:t>
            </w:r>
          </w:p>
        </w:tc>
        <w:tc>
          <w:tcPr>
            <w:tcW w:w="681" w:type="pct"/>
          </w:tcPr>
          <w:p w14:paraId="64EF84BD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0522C1E2" w14:textId="77777777" w:rsidTr="00954837">
        <w:trPr>
          <w:trHeight w:val="20"/>
        </w:trPr>
        <w:tc>
          <w:tcPr>
            <w:tcW w:w="358" w:type="pct"/>
          </w:tcPr>
          <w:p w14:paraId="2910BE4A" w14:textId="3FBDB20F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1</w:t>
            </w:r>
            <w:r w:rsidR="00B13460"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961" w:type="pct"/>
          </w:tcPr>
          <w:p w14:paraId="0260F0BB" w14:textId="15AF2C01" w:rsidR="00D9537D" w:rsidRPr="00B13460" w:rsidRDefault="00B13460" w:rsidP="00B134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Ekonomi Pariwisata dan CBT </w:t>
            </w:r>
          </w:p>
        </w:tc>
        <w:tc>
          <w:tcPr>
            <w:tcW w:w="681" w:type="pct"/>
          </w:tcPr>
          <w:p w14:paraId="5BFFF339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47E69234" w14:textId="77777777" w:rsidTr="00954837">
        <w:trPr>
          <w:trHeight w:val="20"/>
        </w:trPr>
        <w:tc>
          <w:tcPr>
            <w:tcW w:w="358" w:type="pct"/>
          </w:tcPr>
          <w:p w14:paraId="21749BFF" w14:textId="1049463A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1</w:t>
            </w:r>
            <w:r w:rsidR="00B13460">
              <w:rPr>
                <w:rFonts w:asciiTheme="majorHAnsi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3961" w:type="pct"/>
          </w:tcPr>
          <w:p w14:paraId="11915583" w14:textId="2427FBBC" w:rsidR="00D9537D" w:rsidRPr="00B13460" w:rsidRDefault="00B13460" w:rsidP="00B134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Topik Terkini Ekonomi Pariwisata dan Ekonomi Kreatif Berbasis BUMDES (1) </w:t>
            </w:r>
          </w:p>
        </w:tc>
        <w:tc>
          <w:tcPr>
            <w:tcW w:w="681" w:type="pct"/>
          </w:tcPr>
          <w:p w14:paraId="0F8A4E32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6138665B" w14:textId="77777777" w:rsidTr="00954837">
        <w:trPr>
          <w:trHeight w:val="20"/>
        </w:trPr>
        <w:tc>
          <w:tcPr>
            <w:tcW w:w="358" w:type="pct"/>
            <w:tcBorders>
              <w:bottom w:val="single" w:sz="4" w:space="0" w:color="auto"/>
            </w:tcBorders>
          </w:tcPr>
          <w:p w14:paraId="7383BE03" w14:textId="3B960F4A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1</w:t>
            </w:r>
            <w:r w:rsidR="00B13460"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14:paraId="201D733A" w14:textId="5409A83B" w:rsidR="00026E16" w:rsidRPr="00B13460" w:rsidRDefault="00B13460" w:rsidP="00B134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Topik Terkini Ekonomi Pariwisata dan Ekonomi Kreatif Berbasis BUMDES (2) 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4DA2E8C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053F62" w:rsidRPr="002947E9" w14:paraId="287389F3" w14:textId="77777777" w:rsidTr="00954837">
        <w:trPr>
          <w:trHeight w:val="20"/>
        </w:trPr>
        <w:tc>
          <w:tcPr>
            <w:tcW w:w="358" w:type="pct"/>
            <w:tcBorders>
              <w:right w:val="nil"/>
            </w:tcBorders>
          </w:tcPr>
          <w:p w14:paraId="4BBBA56C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961" w:type="pct"/>
            <w:tcBorders>
              <w:left w:val="nil"/>
              <w:right w:val="nil"/>
            </w:tcBorders>
          </w:tcPr>
          <w:p w14:paraId="78C5FD71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b/>
                <w:sz w:val="24"/>
                <w:szCs w:val="24"/>
              </w:rPr>
              <w:t>UJIAN AKHIR</w:t>
            </w:r>
          </w:p>
        </w:tc>
        <w:tc>
          <w:tcPr>
            <w:tcW w:w="681" w:type="pct"/>
            <w:tcBorders>
              <w:left w:val="nil"/>
            </w:tcBorders>
          </w:tcPr>
          <w:p w14:paraId="5E98D6C1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</w:tbl>
    <w:p w14:paraId="737FEEF7" w14:textId="0E7B4D91" w:rsidR="00623FEA" w:rsidRDefault="00623FEA" w:rsidP="00026E16">
      <w:pPr>
        <w:spacing w:after="0" w:line="240" w:lineRule="auto"/>
        <w:rPr>
          <w:rFonts w:cstheme="minorHAnsi"/>
          <w:sz w:val="24"/>
          <w:szCs w:val="24"/>
        </w:rPr>
      </w:pPr>
    </w:p>
    <w:p w14:paraId="2B5B59AB" w14:textId="2F4AABB8" w:rsidR="00B13460" w:rsidRPr="00B13460" w:rsidRDefault="00B13460" w:rsidP="00026E1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13460">
        <w:rPr>
          <w:rFonts w:cstheme="minorHAnsi"/>
          <w:b/>
          <w:bCs/>
          <w:sz w:val="24"/>
          <w:szCs w:val="24"/>
        </w:rPr>
        <w:t>Bahan kajian dan referensi</w:t>
      </w:r>
    </w:p>
    <w:p w14:paraId="3509D902" w14:textId="77777777" w:rsidR="00B13460" w:rsidRDefault="00B13460" w:rsidP="00026E1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19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8072"/>
      </w:tblGrid>
      <w:tr w:rsidR="00B13460" w14:paraId="134590A1" w14:textId="77777777" w:rsidTr="00BC4F7D">
        <w:trPr>
          <w:trHeight w:val="225"/>
          <w:tblHeader/>
        </w:trPr>
        <w:tc>
          <w:tcPr>
            <w:tcW w:w="2123" w:type="dxa"/>
            <w:shd w:val="clear" w:color="auto" w:fill="FBE5D5"/>
          </w:tcPr>
          <w:p w14:paraId="27B3E96B" w14:textId="77777777" w:rsidR="00B13460" w:rsidRDefault="00B13460" w:rsidP="00BC4F7D">
            <w:pPr>
              <w:tabs>
                <w:tab w:val="left" w:pos="152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KODE CMPK</w:t>
            </w:r>
          </w:p>
        </w:tc>
        <w:tc>
          <w:tcPr>
            <w:tcW w:w="8072" w:type="dxa"/>
            <w:shd w:val="clear" w:color="auto" w:fill="FBE5D5"/>
          </w:tcPr>
          <w:p w14:paraId="3C0E7FB1" w14:textId="77777777" w:rsidR="00B13460" w:rsidRDefault="00B13460" w:rsidP="00BC4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REFERENSI</w:t>
            </w:r>
          </w:p>
        </w:tc>
      </w:tr>
      <w:tr w:rsidR="00B13460" w14:paraId="67C182C4" w14:textId="77777777" w:rsidTr="00BC4F7D">
        <w:tc>
          <w:tcPr>
            <w:tcW w:w="2123" w:type="dxa"/>
          </w:tcPr>
          <w:p w14:paraId="6ECA3678" w14:textId="77777777" w:rsidR="00B13460" w:rsidRDefault="00B13460" w:rsidP="00BC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CPMK_01</w:t>
            </w:r>
          </w:p>
        </w:tc>
        <w:tc>
          <w:tcPr>
            <w:tcW w:w="8072" w:type="dxa"/>
          </w:tcPr>
          <w:p w14:paraId="5E988C75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Damanik, Janianton dan Helmut </w:t>
            </w:r>
            <w:proofErr w:type="gramStart"/>
            <w:r>
              <w:rPr>
                <w:color w:val="000000"/>
                <w:sz w:val="20"/>
                <w:szCs w:val="20"/>
              </w:rPr>
              <w:t>F.Weber</w:t>
            </w:r>
            <w:proofErr w:type="gramEnd"/>
            <w:r>
              <w:rPr>
                <w:color w:val="000000"/>
                <w:sz w:val="20"/>
                <w:szCs w:val="20"/>
              </w:rPr>
              <w:t>, (2007), Perencanaan Ekowisata, Dari Teori Ke Aplikasi, Andi Offset, Yogyakarta.</w:t>
            </w:r>
          </w:p>
          <w:p w14:paraId="1D514FE1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Gunawan, Mira P dan Ina Herlina, (2000), Garis Besar Perencanaan Pengembangan Dan Pemasaran Pariwisata Di Tingkat Lokal Dan Wilayah, Pusat Penelitian Kepariwisataan ITB, Bandung.</w:t>
            </w:r>
          </w:p>
          <w:p w14:paraId="53722961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Yoeti, Oka A, (2008), Ekonomi Pariwisata, Introduksi, Informasi Dan Implementasi, Penerbit Buku Gramedia, Jakarta.</w:t>
            </w:r>
          </w:p>
          <w:p w14:paraId="5DAA4262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Gelgel, I Putu, (2006), Industri Pariwisata Indonesia, Dalam Globalisasi Perdagangan Jasa (GATS-WTO) Implikasi Hukum Dan Antisipasinya, Refika Aditama, Bandung.</w:t>
            </w:r>
          </w:p>
        </w:tc>
      </w:tr>
      <w:tr w:rsidR="00B13460" w14:paraId="043F4677" w14:textId="77777777" w:rsidTr="00BC4F7D">
        <w:tc>
          <w:tcPr>
            <w:tcW w:w="2123" w:type="dxa"/>
          </w:tcPr>
          <w:p w14:paraId="05C278E4" w14:textId="77777777" w:rsidR="00B13460" w:rsidRDefault="00B13460" w:rsidP="00BC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CPMK_02</w:t>
            </w:r>
          </w:p>
        </w:tc>
        <w:tc>
          <w:tcPr>
            <w:tcW w:w="8072" w:type="dxa"/>
          </w:tcPr>
          <w:p w14:paraId="10A47495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Damanik, Janianton dan Helmut </w:t>
            </w:r>
            <w:proofErr w:type="gramStart"/>
            <w:r>
              <w:rPr>
                <w:color w:val="000000"/>
                <w:sz w:val="20"/>
                <w:szCs w:val="20"/>
              </w:rPr>
              <w:t>F.Weber</w:t>
            </w:r>
            <w:proofErr w:type="gramEnd"/>
            <w:r>
              <w:rPr>
                <w:color w:val="000000"/>
                <w:sz w:val="20"/>
                <w:szCs w:val="20"/>
              </w:rPr>
              <w:t>, (2007), Perencanaan Ekowisata, Dari Teori Ke Aplikasi, Andi Offset, Yogyakarta.;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Gambaran Umum Destinasi Pariwisata </w:t>
            </w:r>
          </w:p>
          <w:p w14:paraId="101942FC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Gunawan, Mira P dan Ina Herlina, (2000), Garis Besar Perencanaan Pengembangan Dan Pemasaran Pariwisata Di Tingkat Lokal Dan Wilayah, Pusat Penelitian Kepariwisataan ITB, Bandung.</w:t>
            </w:r>
          </w:p>
          <w:p w14:paraId="342B82A2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Nugroho, Iwan, (2011), Ekowisata Dan Pembangunan Berkelanjutan, Pustaka Pelajar, Yogyakarta.</w:t>
            </w:r>
          </w:p>
        </w:tc>
      </w:tr>
      <w:tr w:rsidR="00B13460" w14:paraId="69C7E9B2" w14:textId="77777777" w:rsidTr="00BC4F7D">
        <w:tc>
          <w:tcPr>
            <w:tcW w:w="2123" w:type="dxa"/>
          </w:tcPr>
          <w:p w14:paraId="0A7EECE5" w14:textId="77777777" w:rsidR="00B13460" w:rsidRDefault="00B13460" w:rsidP="00BC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CPMK_03</w:t>
            </w:r>
          </w:p>
        </w:tc>
        <w:tc>
          <w:tcPr>
            <w:tcW w:w="8072" w:type="dxa"/>
          </w:tcPr>
          <w:p w14:paraId="4252C05E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Hermantoro, Henky (2011), Creative-Based Tourism, Dari Wisata Rekreatif Menuju Wisata Kreatif, Aditri, Jakarta.; Pengelolaan Pariwisata</w:t>
            </w:r>
          </w:p>
          <w:p w14:paraId="7BAAB24F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Yoeti, Oka A, (2008), Ekonomi Pariwisata, Introduksi, Informasi Dan Implementasi, Penerbit Buku Gramedia, Jakarta.</w:t>
            </w:r>
          </w:p>
          <w:p w14:paraId="5E876A92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Kementerian Pariwisata Dan Ekonomi Kreatif, (2011), Catatan Dari Konferensi Internasional Kepariwisataan, Jakarta.</w:t>
            </w:r>
          </w:p>
          <w:p w14:paraId="0C105635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Damanik, Janianton dan Helmut </w:t>
            </w:r>
            <w:proofErr w:type="gramStart"/>
            <w:r>
              <w:rPr>
                <w:color w:val="000000"/>
                <w:sz w:val="20"/>
                <w:szCs w:val="20"/>
              </w:rPr>
              <w:t>F.Weber</w:t>
            </w:r>
            <w:proofErr w:type="gramEnd"/>
            <w:r>
              <w:rPr>
                <w:color w:val="000000"/>
                <w:sz w:val="20"/>
                <w:szCs w:val="20"/>
              </w:rPr>
              <w:t>, (2007), Perencanaan Ekowisata, Dari Teori Ke Aplikasi, Andi Offset, Yogyakarta.</w:t>
            </w:r>
          </w:p>
        </w:tc>
      </w:tr>
      <w:tr w:rsidR="00B13460" w14:paraId="792A7E6C" w14:textId="77777777" w:rsidTr="00BC4F7D">
        <w:tc>
          <w:tcPr>
            <w:tcW w:w="2123" w:type="dxa"/>
          </w:tcPr>
          <w:p w14:paraId="355D4594" w14:textId="77777777" w:rsidR="00B13460" w:rsidRDefault="00B13460" w:rsidP="00BC4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CPMK_04</w:t>
            </w:r>
          </w:p>
        </w:tc>
        <w:tc>
          <w:tcPr>
            <w:tcW w:w="8072" w:type="dxa"/>
          </w:tcPr>
          <w:p w14:paraId="56431887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Damanik, Janianton dan Helmut </w:t>
            </w:r>
            <w:proofErr w:type="gramStart"/>
            <w:r>
              <w:rPr>
                <w:color w:val="000000"/>
                <w:sz w:val="20"/>
                <w:szCs w:val="20"/>
              </w:rPr>
              <w:t>F.Weber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(2007), Perencanaan Ekowisata, Dari Teori Ke Aplikasi, Andi Offset, Yogyakarta.; Gambaran Umum Destinasi Pariwisata </w:t>
            </w:r>
          </w:p>
          <w:p w14:paraId="6710E41C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Hermantoro, Henky (2011), Creative-Based Tourism, Dari Wisata Rekreatif Menuju Wisata Kreatif, Aditri, Jakarta.; Pengelolaan Pariwisata</w:t>
            </w:r>
          </w:p>
          <w:p w14:paraId="0E0BE3B0" w14:textId="77777777" w:rsidR="00B13460" w:rsidRDefault="00B13460" w:rsidP="00B134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Chung, N., Lee, H., Lee, S. J., &amp; Koo, C. (2015). The influence of tourism website on tourists’ behavior to determine destination selection: A case study of creative economy in Korea. Technological Forecasting and Social Change, 96, 130–143. https://doi.org/10.1016/j.techfore.2015.03.004</w:t>
            </w:r>
          </w:p>
        </w:tc>
      </w:tr>
    </w:tbl>
    <w:p w14:paraId="5AA92DA3" w14:textId="77777777" w:rsidR="00053F62" w:rsidRPr="00864E9F" w:rsidRDefault="00053F62" w:rsidP="0094620C">
      <w:pPr>
        <w:spacing w:after="0"/>
        <w:rPr>
          <w:rFonts w:cstheme="minorHAnsi"/>
          <w:sz w:val="24"/>
          <w:szCs w:val="24"/>
        </w:rPr>
      </w:pPr>
    </w:p>
    <w:p w14:paraId="2748B3B0" w14:textId="77777777" w:rsidR="00860BC5" w:rsidRPr="00864E9F" w:rsidRDefault="00860BC5" w:rsidP="0094620C">
      <w:pPr>
        <w:spacing w:after="0"/>
        <w:rPr>
          <w:rFonts w:cstheme="minorHAnsi"/>
          <w:sz w:val="24"/>
          <w:szCs w:val="24"/>
        </w:rPr>
      </w:pPr>
    </w:p>
    <w:p w14:paraId="2B2228E0" w14:textId="77777777" w:rsidR="00860BC5" w:rsidRPr="00864E9F" w:rsidRDefault="00860BC5" w:rsidP="0094620C">
      <w:pPr>
        <w:spacing w:after="0"/>
        <w:rPr>
          <w:rFonts w:cstheme="minorHAnsi"/>
          <w:sz w:val="24"/>
          <w:szCs w:val="24"/>
        </w:rPr>
      </w:pPr>
    </w:p>
    <w:p w14:paraId="5886ED38" w14:textId="2922A8BC" w:rsidR="00860BC5" w:rsidRPr="00026E16" w:rsidRDefault="003A1810" w:rsidP="0094620C">
      <w:pPr>
        <w:spacing w:after="0"/>
        <w:rPr>
          <w:rFonts w:cstheme="minorHAnsi"/>
          <w:sz w:val="24"/>
          <w:szCs w:val="24"/>
          <w:lang w:val="id-ID"/>
        </w:rPr>
      </w:pPr>
      <w:r w:rsidRPr="00864E9F">
        <w:rPr>
          <w:rFonts w:cstheme="minorHAnsi"/>
          <w:sz w:val="24"/>
          <w:szCs w:val="24"/>
        </w:rPr>
        <w:t>Yogyakarta,</w:t>
      </w:r>
      <w:r w:rsidR="001F22DA">
        <w:rPr>
          <w:rFonts w:cstheme="minorHAnsi"/>
          <w:sz w:val="24"/>
          <w:szCs w:val="24"/>
        </w:rPr>
        <w:t xml:space="preserve"> 6 September </w:t>
      </w:r>
      <w:r w:rsidR="00C90052">
        <w:rPr>
          <w:rFonts w:cstheme="minorHAnsi"/>
          <w:sz w:val="24"/>
          <w:szCs w:val="24"/>
        </w:rPr>
        <w:t>202</w:t>
      </w:r>
      <w:r w:rsidR="001F22DA">
        <w:rPr>
          <w:rFonts w:cstheme="minorHAnsi"/>
          <w:sz w:val="24"/>
          <w:szCs w:val="24"/>
        </w:rPr>
        <w:t>2</w:t>
      </w:r>
    </w:p>
    <w:p w14:paraId="4B4760FF" w14:textId="77777777" w:rsidR="00026E16" w:rsidRPr="00026E16" w:rsidRDefault="00026E16" w:rsidP="0094620C">
      <w:pPr>
        <w:spacing w:after="0"/>
        <w:rPr>
          <w:rFonts w:cstheme="minorHAnsi"/>
          <w:sz w:val="24"/>
          <w:szCs w:val="24"/>
          <w:lang w:val="id-ID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48"/>
        <w:gridCol w:w="3510"/>
        <w:gridCol w:w="3060"/>
      </w:tblGrid>
      <w:tr w:rsidR="001E7472" w:rsidRPr="00864E9F" w14:paraId="13549A69" w14:textId="77777777" w:rsidTr="008519D6">
        <w:tc>
          <w:tcPr>
            <w:tcW w:w="3348" w:type="dxa"/>
          </w:tcPr>
          <w:p w14:paraId="0C6106CF" w14:textId="77777777" w:rsidR="001E7472" w:rsidRPr="00864E9F" w:rsidRDefault="00D9537D" w:rsidP="00946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Mengetahui</w:t>
            </w:r>
          </w:p>
        </w:tc>
        <w:tc>
          <w:tcPr>
            <w:tcW w:w="3510" w:type="dxa"/>
          </w:tcPr>
          <w:p w14:paraId="014EE375" w14:textId="77777777" w:rsidR="001E7472" w:rsidRPr="00864E9F" w:rsidRDefault="00D9537D" w:rsidP="00946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Dosen</w:t>
            </w:r>
            <w:r w:rsidR="008D0744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Pengampu</w:t>
            </w:r>
          </w:p>
        </w:tc>
        <w:tc>
          <w:tcPr>
            <w:tcW w:w="3060" w:type="dxa"/>
          </w:tcPr>
          <w:p w14:paraId="4A78B215" w14:textId="77777777" w:rsidR="001E7472" w:rsidRPr="00864E9F" w:rsidRDefault="00D9537D" w:rsidP="00946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Perwakilan</w:t>
            </w:r>
            <w:r w:rsidR="008D0744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Mahasiswa</w:t>
            </w:r>
          </w:p>
        </w:tc>
      </w:tr>
      <w:tr w:rsidR="001E7472" w:rsidRPr="00864E9F" w14:paraId="128C983B" w14:textId="77777777" w:rsidTr="008519D6">
        <w:tc>
          <w:tcPr>
            <w:tcW w:w="3348" w:type="dxa"/>
          </w:tcPr>
          <w:p w14:paraId="2FB477BA" w14:textId="77777777" w:rsidR="001E7472" w:rsidRPr="00864E9F" w:rsidRDefault="001E7472" w:rsidP="0094620C">
            <w:pPr>
              <w:rPr>
                <w:rFonts w:cstheme="minorHAnsi"/>
                <w:sz w:val="24"/>
                <w:szCs w:val="24"/>
              </w:rPr>
            </w:pPr>
          </w:p>
          <w:p w14:paraId="3961DC48" w14:textId="77777777" w:rsidR="00205928" w:rsidRPr="00864E9F" w:rsidRDefault="00205928" w:rsidP="0094620C">
            <w:pPr>
              <w:rPr>
                <w:rFonts w:cstheme="minorHAnsi"/>
                <w:sz w:val="24"/>
                <w:szCs w:val="24"/>
              </w:rPr>
            </w:pPr>
          </w:p>
          <w:p w14:paraId="7A4C9B75" w14:textId="77777777" w:rsidR="001E7472" w:rsidRPr="00864E9F" w:rsidRDefault="001E7472" w:rsidP="0094620C">
            <w:pPr>
              <w:rPr>
                <w:rFonts w:cstheme="minorHAnsi"/>
                <w:sz w:val="24"/>
                <w:szCs w:val="24"/>
              </w:rPr>
            </w:pPr>
          </w:p>
          <w:p w14:paraId="67F4C785" w14:textId="77777777" w:rsidR="001E7472" w:rsidRPr="00864E9F" w:rsidRDefault="001E7472" w:rsidP="009462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4972870" w14:textId="77777777" w:rsidR="001E7472" w:rsidRPr="00864E9F" w:rsidRDefault="001E7472" w:rsidP="009462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F7127A" w14:textId="77777777" w:rsidR="001E7472" w:rsidRPr="00864E9F" w:rsidRDefault="001E7472" w:rsidP="009462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472" w:rsidRPr="00864E9F" w14:paraId="5DBE32E4" w14:textId="77777777" w:rsidTr="008519D6">
        <w:tc>
          <w:tcPr>
            <w:tcW w:w="3348" w:type="dxa"/>
          </w:tcPr>
          <w:p w14:paraId="36B8D4F8" w14:textId="77777777" w:rsidR="001E7472" w:rsidRPr="00864E9F" w:rsidRDefault="00D9537D" w:rsidP="00946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Wakil</w:t>
            </w:r>
            <w:r w:rsidR="008D0744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Dekan I</w:t>
            </w:r>
          </w:p>
          <w:p w14:paraId="6BCEF726" w14:textId="77777777" w:rsidR="001E7472" w:rsidRPr="00864E9F" w:rsidRDefault="003A1810" w:rsidP="0094620C">
            <w:pPr>
              <w:rPr>
                <w:rFonts w:cstheme="minorHAnsi"/>
                <w:b/>
                <w:sz w:val="24"/>
                <w:szCs w:val="24"/>
              </w:rPr>
            </w:pPr>
            <w:r w:rsidRPr="00864E9F">
              <w:rPr>
                <w:rFonts w:cstheme="minorHAnsi"/>
                <w:b/>
                <w:sz w:val="24"/>
                <w:szCs w:val="24"/>
              </w:rPr>
              <w:t>Handoko A Hasthoro, S.E</w:t>
            </w:r>
            <w:r w:rsidR="00C64108" w:rsidRPr="00864E9F">
              <w:rPr>
                <w:rFonts w:cstheme="minorHAnsi"/>
                <w:b/>
                <w:sz w:val="24"/>
                <w:szCs w:val="24"/>
              </w:rPr>
              <w:t>.</w:t>
            </w:r>
            <w:r w:rsidRPr="00864E9F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gramStart"/>
            <w:r w:rsidRPr="00864E9F">
              <w:rPr>
                <w:rFonts w:cstheme="minorHAnsi"/>
                <w:b/>
                <w:sz w:val="24"/>
                <w:szCs w:val="24"/>
              </w:rPr>
              <w:t>M.Si</w:t>
            </w:r>
            <w:proofErr w:type="gramEnd"/>
          </w:p>
        </w:tc>
        <w:tc>
          <w:tcPr>
            <w:tcW w:w="3510" w:type="dxa"/>
          </w:tcPr>
          <w:p w14:paraId="7DEC4A76" w14:textId="6D0E52E4" w:rsidR="00026E16" w:rsidRPr="001F22DA" w:rsidRDefault="00D9537D" w:rsidP="0094620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Nama:</w:t>
            </w:r>
            <w:r w:rsidR="00026E16">
              <w:rPr>
                <w:rFonts w:cstheme="minorHAnsi"/>
                <w:b/>
                <w:sz w:val="24"/>
                <w:szCs w:val="24"/>
                <w:lang w:val="id-ID"/>
              </w:rPr>
              <w:t xml:space="preserve"> </w:t>
            </w:r>
            <w:r w:rsidR="001F22DA">
              <w:rPr>
                <w:rFonts w:cstheme="minorHAnsi"/>
                <w:b/>
                <w:sz w:val="24"/>
                <w:szCs w:val="24"/>
              </w:rPr>
              <w:t>Rini Raharti, S.E., M.Si.</w:t>
            </w:r>
          </w:p>
          <w:p w14:paraId="6CF1932A" w14:textId="05D3C033" w:rsidR="001E7472" w:rsidRPr="00026E16" w:rsidRDefault="007E52DB" w:rsidP="007E52DB">
            <w:pPr>
              <w:jc w:val="center"/>
              <w:rPr>
                <w:rFonts w:cstheme="minorHAnsi"/>
                <w:b/>
                <w:sz w:val="24"/>
                <w:szCs w:val="24"/>
                <w:lang w:val="id-ID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2781063F" wp14:editId="1BD96EB0">
                  <wp:extent cx="11049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14:paraId="0AA7ADAB" w14:textId="5AFB5641" w:rsidR="00205928" w:rsidRPr="00864E9F" w:rsidRDefault="00D9537D" w:rsidP="0094620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Nama:</w:t>
            </w:r>
            <w:r w:rsidR="007E52DB">
              <w:rPr>
                <w:rFonts w:cstheme="minorHAnsi"/>
                <w:b/>
                <w:sz w:val="24"/>
                <w:szCs w:val="24"/>
              </w:rPr>
              <w:t xml:space="preserve"> Muhammad Rifa’i</w:t>
            </w:r>
          </w:p>
        </w:tc>
      </w:tr>
    </w:tbl>
    <w:p w14:paraId="64B33063" w14:textId="77777777" w:rsidR="001E7472" w:rsidRPr="00864E9F" w:rsidRDefault="001E7472" w:rsidP="0094620C">
      <w:pPr>
        <w:spacing w:after="0"/>
        <w:rPr>
          <w:rFonts w:cstheme="minorHAnsi"/>
          <w:sz w:val="24"/>
          <w:szCs w:val="24"/>
        </w:rPr>
      </w:pPr>
    </w:p>
    <w:sectPr w:rsidR="001E7472" w:rsidRPr="00864E9F" w:rsidSect="00D9537D">
      <w:footerReference w:type="default" r:id="rId10"/>
      <w:pgSz w:w="11906" w:h="16838"/>
      <w:pgMar w:top="864" w:right="864" w:bottom="864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0AEE" w14:textId="77777777" w:rsidR="00F966BC" w:rsidRDefault="00F966BC" w:rsidP="00DD5514">
      <w:pPr>
        <w:spacing w:after="0" w:line="240" w:lineRule="auto"/>
      </w:pPr>
      <w:r>
        <w:separator/>
      </w:r>
    </w:p>
  </w:endnote>
  <w:endnote w:type="continuationSeparator" w:id="0">
    <w:p w14:paraId="4B9A6F13" w14:textId="77777777" w:rsidR="00F966BC" w:rsidRDefault="00F966BC" w:rsidP="00DD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275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AA15E" w14:textId="77777777" w:rsidR="006B7A1B" w:rsidRDefault="004D74DB">
        <w:pPr>
          <w:pStyle w:val="Footer"/>
          <w:jc w:val="center"/>
        </w:pPr>
        <w:r>
          <w:fldChar w:fldCharType="begin"/>
        </w:r>
        <w:r w:rsidR="006B7A1B">
          <w:instrText xml:space="preserve"> PAGE   \* MERGEFORMAT </w:instrText>
        </w:r>
        <w:r>
          <w:fldChar w:fldCharType="separate"/>
        </w:r>
        <w:r w:rsidR="00C900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CD40DA" w14:textId="77777777" w:rsidR="006B7A1B" w:rsidRDefault="006B7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9DCF" w14:textId="77777777" w:rsidR="00F966BC" w:rsidRDefault="00F966BC" w:rsidP="00DD5514">
      <w:pPr>
        <w:spacing w:after="0" w:line="240" w:lineRule="auto"/>
      </w:pPr>
      <w:r>
        <w:separator/>
      </w:r>
    </w:p>
  </w:footnote>
  <w:footnote w:type="continuationSeparator" w:id="0">
    <w:p w14:paraId="0AC66059" w14:textId="77777777" w:rsidR="00F966BC" w:rsidRDefault="00F966BC" w:rsidP="00DD5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476"/>
    <w:multiLevelType w:val="hybridMultilevel"/>
    <w:tmpl w:val="5BFEA314"/>
    <w:lvl w:ilvl="0" w:tplc="4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F52A73"/>
    <w:multiLevelType w:val="hybridMultilevel"/>
    <w:tmpl w:val="808C0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BC5FDB"/>
    <w:multiLevelType w:val="hybridMultilevel"/>
    <w:tmpl w:val="9B56B656"/>
    <w:lvl w:ilvl="0" w:tplc="46A8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3C5DCA"/>
    <w:multiLevelType w:val="multilevel"/>
    <w:tmpl w:val="94C01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CD24DA"/>
    <w:multiLevelType w:val="hybridMultilevel"/>
    <w:tmpl w:val="E3C2052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42E"/>
    <w:multiLevelType w:val="hybridMultilevel"/>
    <w:tmpl w:val="54A81E62"/>
    <w:lvl w:ilvl="0" w:tplc="4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DB92CB0"/>
    <w:multiLevelType w:val="hybridMultilevel"/>
    <w:tmpl w:val="28FE0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BD6DAB"/>
    <w:multiLevelType w:val="hybridMultilevel"/>
    <w:tmpl w:val="2E4EB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14"/>
    <w:rsid w:val="00026E16"/>
    <w:rsid w:val="000324D4"/>
    <w:rsid w:val="00053F62"/>
    <w:rsid w:val="000758BF"/>
    <w:rsid w:val="001010D0"/>
    <w:rsid w:val="00137EE4"/>
    <w:rsid w:val="001519BE"/>
    <w:rsid w:val="00153E5D"/>
    <w:rsid w:val="001561E9"/>
    <w:rsid w:val="00183D8E"/>
    <w:rsid w:val="0019170B"/>
    <w:rsid w:val="00193803"/>
    <w:rsid w:val="001E7472"/>
    <w:rsid w:val="001E7633"/>
    <w:rsid w:val="001F22DA"/>
    <w:rsid w:val="002042A5"/>
    <w:rsid w:val="00205928"/>
    <w:rsid w:val="00223ED4"/>
    <w:rsid w:val="00247536"/>
    <w:rsid w:val="00251B3F"/>
    <w:rsid w:val="00290F7C"/>
    <w:rsid w:val="002947E9"/>
    <w:rsid w:val="002D5C11"/>
    <w:rsid w:val="0039100B"/>
    <w:rsid w:val="00397B59"/>
    <w:rsid w:val="003A1810"/>
    <w:rsid w:val="003D6B4F"/>
    <w:rsid w:val="003E7E62"/>
    <w:rsid w:val="00465E7C"/>
    <w:rsid w:val="00480AAE"/>
    <w:rsid w:val="00481E32"/>
    <w:rsid w:val="0049190F"/>
    <w:rsid w:val="004A71F5"/>
    <w:rsid w:val="004D74DB"/>
    <w:rsid w:val="00527F9A"/>
    <w:rsid w:val="00530692"/>
    <w:rsid w:val="00540917"/>
    <w:rsid w:val="005543F5"/>
    <w:rsid w:val="00557399"/>
    <w:rsid w:val="0056195F"/>
    <w:rsid w:val="00571DBE"/>
    <w:rsid w:val="00597908"/>
    <w:rsid w:val="005D02AB"/>
    <w:rsid w:val="005D08EA"/>
    <w:rsid w:val="006021FE"/>
    <w:rsid w:val="00611722"/>
    <w:rsid w:val="00623FEA"/>
    <w:rsid w:val="00630FCE"/>
    <w:rsid w:val="006A6F4C"/>
    <w:rsid w:val="006B7A1B"/>
    <w:rsid w:val="00700A64"/>
    <w:rsid w:val="00730B42"/>
    <w:rsid w:val="0075170A"/>
    <w:rsid w:val="007524CC"/>
    <w:rsid w:val="00763918"/>
    <w:rsid w:val="0076656D"/>
    <w:rsid w:val="007859E2"/>
    <w:rsid w:val="00797E71"/>
    <w:rsid w:val="007A4FB3"/>
    <w:rsid w:val="007E52DB"/>
    <w:rsid w:val="00820B0B"/>
    <w:rsid w:val="00835A13"/>
    <w:rsid w:val="008519D6"/>
    <w:rsid w:val="00860BC5"/>
    <w:rsid w:val="00864E9F"/>
    <w:rsid w:val="0087315C"/>
    <w:rsid w:val="008811B4"/>
    <w:rsid w:val="008A0D0A"/>
    <w:rsid w:val="008D0744"/>
    <w:rsid w:val="00916BA0"/>
    <w:rsid w:val="00922021"/>
    <w:rsid w:val="0092422F"/>
    <w:rsid w:val="0094620C"/>
    <w:rsid w:val="00946FE2"/>
    <w:rsid w:val="00954837"/>
    <w:rsid w:val="00974A84"/>
    <w:rsid w:val="009772E4"/>
    <w:rsid w:val="00997940"/>
    <w:rsid w:val="009B11B0"/>
    <w:rsid w:val="009D31B4"/>
    <w:rsid w:val="00A10A19"/>
    <w:rsid w:val="00A324E8"/>
    <w:rsid w:val="00A372BE"/>
    <w:rsid w:val="00A42CE0"/>
    <w:rsid w:val="00A97677"/>
    <w:rsid w:val="00AE506D"/>
    <w:rsid w:val="00B1155B"/>
    <w:rsid w:val="00B13460"/>
    <w:rsid w:val="00B14098"/>
    <w:rsid w:val="00B71128"/>
    <w:rsid w:val="00B71B04"/>
    <w:rsid w:val="00B87F0A"/>
    <w:rsid w:val="00BB02AD"/>
    <w:rsid w:val="00BD7C43"/>
    <w:rsid w:val="00BE0A48"/>
    <w:rsid w:val="00C1380E"/>
    <w:rsid w:val="00C46EAD"/>
    <w:rsid w:val="00C64108"/>
    <w:rsid w:val="00C90052"/>
    <w:rsid w:val="00C95A77"/>
    <w:rsid w:val="00CA1DAB"/>
    <w:rsid w:val="00CA79E7"/>
    <w:rsid w:val="00CC37BC"/>
    <w:rsid w:val="00CD1096"/>
    <w:rsid w:val="00CE0ABE"/>
    <w:rsid w:val="00D24F29"/>
    <w:rsid w:val="00D42335"/>
    <w:rsid w:val="00D637B5"/>
    <w:rsid w:val="00D91B32"/>
    <w:rsid w:val="00D9537D"/>
    <w:rsid w:val="00DA4D6B"/>
    <w:rsid w:val="00DB6AC2"/>
    <w:rsid w:val="00DD5514"/>
    <w:rsid w:val="00E02FC0"/>
    <w:rsid w:val="00E06E54"/>
    <w:rsid w:val="00E33763"/>
    <w:rsid w:val="00E73A72"/>
    <w:rsid w:val="00E87541"/>
    <w:rsid w:val="00E96458"/>
    <w:rsid w:val="00EC3312"/>
    <w:rsid w:val="00F02D58"/>
    <w:rsid w:val="00F619C2"/>
    <w:rsid w:val="00F748C7"/>
    <w:rsid w:val="00F86BCC"/>
    <w:rsid w:val="00F966BC"/>
    <w:rsid w:val="00F96C19"/>
    <w:rsid w:val="00FD7248"/>
    <w:rsid w:val="00FF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F9CD"/>
  <w15:docId w15:val="{70269FD0-AC96-4430-9339-FBBEFEE7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E2"/>
  </w:style>
  <w:style w:type="paragraph" w:styleId="Heading2">
    <w:name w:val="heading 2"/>
    <w:basedOn w:val="Normal"/>
    <w:next w:val="Normal"/>
    <w:link w:val="Heading2Char"/>
    <w:qFormat/>
    <w:rsid w:val="00053F6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1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A4D6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1561E9"/>
    <w:pPr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semiHidden/>
    <w:rsid w:val="001561E9"/>
    <w:rPr>
      <w:rFonts w:ascii="Times New Roman" w:eastAsia="MS Mincho" w:hAnsi="Times New Roman" w:cs="Times New Roman"/>
      <w:b/>
      <w:bCs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053F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3F62"/>
  </w:style>
  <w:style w:type="character" w:customStyle="1" w:styleId="Heading2Char">
    <w:name w:val="Heading 2 Char"/>
    <w:basedOn w:val="DefaultParagraphFont"/>
    <w:link w:val="Heading2"/>
    <w:rsid w:val="00053F62"/>
    <w:rPr>
      <w:rFonts w:ascii="Arial" w:eastAsia="Times New Roman" w:hAnsi="Arial" w:cs="Arial"/>
      <w:b/>
      <w:bCs/>
      <w:szCs w:val="20"/>
      <w:lang w:val="id-ID"/>
    </w:rPr>
  </w:style>
  <w:style w:type="character" w:styleId="Hyperlink">
    <w:name w:val="Hyperlink"/>
    <w:basedOn w:val="DefaultParagraphFont"/>
    <w:rsid w:val="00053F6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53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1B"/>
  </w:style>
  <w:style w:type="paragraph" w:styleId="Footer">
    <w:name w:val="footer"/>
    <w:basedOn w:val="Normal"/>
    <w:link w:val="FooterChar"/>
    <w:uiPriority w:val="99"/>
    <w:unhideWhenUsed/>
    <w:rsid w:val="006B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1B"/>
  </w:style>
  <w:style w:type="paragraph" w:customStyle="1" w:styleId="Default">
    <w:name w:val="Default"/>
    <w:rsid w:val="001F2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F5F9-C84E-430A-9D5F-571CCACD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</dc:creator>
  <cp:lastModifiedBy>ACER</cp:lastModifiedBy>
  <cp:revision>2</cp:revision>
  <cp:lastPrinted>2019-01-21T03:47:00Z</cp:lastPrinted>
  <dcterms:created xsi:type="dcterms:W3CDTF">2022-09-19T11:29:00Z</dcterms:created>
  <dcterms:modified xsi:type="dcterms:W3CDTF">2022-09-19T11:29:00Z</dcterms:modified>
</cp:coreProperties>
</file>