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9CC6" w14:textId="68F399DE" w:rsidR="00A81903" w:rsidRDefault="003476FF" w:rsidP="00347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4</w:t>
      </w:r>
    </w:p>
    <w:p w14:paraId="3D35A9EC" w14:textId="77777777" w:rsidR="003476FF" w:rsidRDefault="003476FF" w:rsidP="00347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33A4D" w14:textId="77777777" w:rsidR="003476FF" w:rsidRPr="003476FF" w:rsidRDefault="003476FF" w:rsidP="003476F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sz w:val="24"/>
          <w:szCs w:val="24"/>
          <w:lang w:val="id-ID"/>
        </w:rPr>
        <w:t>Metode pembelajaran dalam pembelajaran fisika adalah strategi atau pendekatan yang digunakan oleh guru untuk mengajarkan konsep fisika kepada siswa. Pengembangan metode-metode pembelajaran dalam pembelajaran fisika mencakup berbagai usaha untuk meningkatkan kualitas pengajaran dan pembelajaran fisika. Berikut adalah beberapa metode pembelajaran dan poin-poin pengembangannya yang dapat disimpulkan:</w:t>
      </w:r>
    </w:p>
    <w:p w14:paraId="5D40755C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Ceramah:</w:t>
      </w:r>
    </w:p>
    <w:p w14:paraId="0CE33F04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Metode ini melibatkan penyampaian materi oleh guru secara verbal kepada siswa.</w:t>
      </w:r>
    </w:p>
    <w:p w14:paraId="04F521D9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Guru dapat meningkatkan metode ceramah dengan mengintegrasikan elemen-elemen visual, contoh konkret, dan </w:t>
      </w:r>
      <w:proofErr w:type="spellStart"/>
      <w:r w:rsidRPr="003476FF">
        <w:rPr>
          <w:rFonts w:ascii="Times New Roman" w:hAnsi="Times New Roman" w:cs="Times New Roman"/>
          <w:sz w:val="24"/>
          <w:szCs w:val="24"/>
          <w:lang w:val="id-ID"/>
        </w:rPr>
        <w:t>interaktivitas</w:t>
      </w:r>
      <w:proofErr w:type="spellEnd"/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dalam presentasi mereka.</w:t>
      </w:r>
    </w:p>
    <w:p w14:paraId="4B202772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Diskusi:</w:t>
      </w:r>
    </w:p>
    <w:p w14:paraId="2B96214C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Metode diskusi melibatkan percakapan interaktif antara guru dan siswa atau antara siswa sendiri tentang topik fisika.</w:t>
      </w:r>
    </w:p>
    <w:p w14:paraId="39883521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Fasilitasi diskusi yang efektif, penggunaan pertanyaan terbuka, dan mendorong siswa untuk berdebat dan mengemukakan pendapat mereka dapat meningkatkan metode diskusi.</w:t>
      </w:r>
    </w:p>
    <w:p w14:paraId="396B08A2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Eksperimen Laboratorium:</w:t>
      </w:r>
    </w:p>
    <w:p w14:paraId="5A36F9EE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Siswa mempelajari fisika melalui eksperimen praktis di laboratorium.</w:t>
      </w:r>
    </w:p>
    <w:p w14:paraId="0A1EF974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Meningkatkan akses ke peralatan laboratorium yang canggih dan mempromosikan pemahaman tentang metode ilmiah dan analisis data eksperimen.</w:t>
      </w:r>
    </w:p>
    <w:p w14:paraId="61549062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Pembelajaran Berbasis Proyek:</w:t>
      </w:r>
    </w:p>
    <w:p w14:paraId="0433F71E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Siswa terlibat dalam proyek-proyek fisika yang mendalam untuk menerapkan konsep dalam situasi nyata.</w:t>
      </w:r>
    </w:p>
    <w:p w14:paraId="589BE282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Mendorong siswa untuk mengidentifikasi proyek-proyek yang relevan dan menantang serta memberikan panduan yang jelas untuk melaksanakannya.</w:t>
      </w:r>
    </w:p>
    <w:p w14:paraId="6F4D804C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Pembelajaran Berbasis Teknologi:</w:t>
      </w:r>
    </w:p>
    <w:p w14:paraId="0B3FD31B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Menggunakan teknologi, seperti simulasi komputer dan perangkat lunak interaktif, untuk mendukung pembelajaran fisika.</w:t>
      </w:r>
    </w:p>
    <w:p w14:paraId="2A927113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Terus memantau perkembangan teknologi dan memastikan bahwa perangkat dan aplikasi yang digunakan sesuai dengan kurikulum fisika.</w:t>
      </w:r>
    </w:p>
    <w:p w14:paraId="4F08BD91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Pembelajaran Kolaboratif:</w:t>
      </w:r>
    </w:p>
    <w:p w14:paraId="1D5D5173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Siswa bekerja dalam kelompok untuk memecahkan masalah fisika atau mengeksplorasi konsep.</w:t>
      </w:r>
    </w:p>
    <w:p w14:paraId="200A603A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Mendorong kolaborasi yang efektif, mendukung komunikasi </w:t>
      </w:r>
      <w:proofErr w:type="spellStart"/>
      <w:r w:rsidRPr="003476FF">
        <w:rPr>
          <w:rFonts w:ascii="Times New Roman" w:hAnsi="Times New Roman" w:cs="Times New Roman"/>
          <w:sz w:val="24"/>
          <w:szCs w:val="24"/>
          <w:lang w:val="id-ID"/>
        </w:rPr>
        <w:t>antaranggota</w:t>
      </w:r>
      <w:proofErr w:type="spellEnd"/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kelompok, dan menilai kontribusi masing-masing siswa.</w:t>
      </w:r>
    </w:p>
    <w:p w14:paraId="491A546E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Pembelajaran Diferensiasi:</w:t>
      </w:r>
    </w:p>
    <w:p w14:paraId="1225E51E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Mengadaptasi metode pengajaran untuk memenuhi kebutuhan individual siswa.</w:t>
      </w:r>
    </w:p>
    <w:p w14:paraId="52D36B9E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Guru harus dilatih untuk mengidentifikasi kebutuhan siswa dan memberikan bahan serta pendekatan yang sesuai.</w:t>
      </w:r>
    </w:p>
    <w:p w14:paraId="13D45D53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Pembelajaran Berbasis Masalah:</w:t>
      </w:r>
    </w:p>
    <w:p w14:paraId="550CF339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Pengertian: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Siswa menghadapi masalah fisika yang mereka harus selesaikan dengan menerapkan konsep yang telah mereka pelajari.</w:t>
      </w:r>
    </w:p>
    <w:p w14:paraId="6CDBA2C7" w14:textId="77777777" w:rsidR="003476FF" w:rsidRPr="003476FF" w:rsidRDefault="003476FF" w:rsidP="003476F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Pengembangan: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Guru dapat menyediakan masalah yang menantang dan merangsang pemikiran kreatif siswa.</w:t>
      </w:r>
    </w:p>
    <w:p w14:paraId="41009AAA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Penggunaan Evaluasi </w:t>
      </w:r>
      <w:proofErr w:type="spellStart"/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Terus-Menerus</w:t>
      </w:r>
      <w:proofErr w:type="spellEnd"/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Evaluasi konstan terhadap metode pembelajaran fisika untuk menilai efektivitas dan menerapkan perbaikan.</w:t>
      </w:r>
    </w:p>
    <w:p w14:paraId="4F3A34AA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Menggabungkan Inovasi: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Mendorong kreativitas dan inovasi dalam pengajaran fisika dengan mencari cara-cara baru yang menarik dan efektif untuk mengajarkan konsep fisika.</w:t>
      </w:r>
    </w:p>
    <w:p w14:paraId="07032D7C" w14:textId="77777777" w:rsidR="003476FF" w:rsidRPr="003476FF" w:rsidRDefault="003476FF" w:rsidP="003476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b/>
          <w:bCs/>
          <w:sz w:val="24"/>
          <w:szCs w:val="24"/>
          <w:lang w:val="id-ID"/>
        </w:rPr>
        <w:t>Kolaborasi dan Penelitian:</w:t>
      </w:r>
      <w:r w:rsidRPr="003476FF">
        <w:rPr>
          <w:rFonts w:ascii="Times New Roman" w:hAnsi="Times New Roman" w:cs="Times New Roman"/>
          <w:sz w:val="24"/>
          <w:szCs w:val="24"/>
          <w:lang w:val="id-ID"/>
        </w:rPr>
        <w:t xml:space="preserve"> Kolaborasi antara pendidik, peneliti, dan praktisi pendidikan untuk menghasilkan penelitian terbaru dan mengintegrasikan temuan terbaru ke dalam metode pembelajaran fisika.</w:t>
      </w:r>
    </w:p>
    <w:p w14:paraId="1FF4ABB7" w14:textId="77777777" w:rsidR="003476FF" w:rsidRPr="003476FF" w:rsidRDefault="003476FF" w:rsidP="003476F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6FF">
        <w:rPr>
          <w:rFonts w:ascii="Times New Roman" w:hAnsi="Times New Roman" w:cs="Times New Roman"/>
          <w:sz w:val="24"/>
          <w:szCs w:val="24"/>
          <w:lang w:val="id-ID"/>
        </w:rPr>
        <w:t>Pengembangan metode-metode pembelajaran dalam pembelajaran fisika bertujuan untuk meningkatkan kualitas pendidikan fisika dan membantu siswa memahami konsep-konsep fisika dengan lebih baik, menjadikannya lebih menarik dan relevan bagi siswa, serta memastikan bahwa setiap siswa memiliki kesempatan yang setara untuk belajar.</w:t>
      </w:r>
    </w:p>
    <w:p w14:paraId="67898724" w14:textId="77777777" w:rsidR="003476FF" w:rsidRPr="003476FF" w:rsidRDefault="003476FF" w:rsidP="00347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6FF" w:rsidRPr="00347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D7F"/>
    <w:multiLevelType w:val="multilevel"/>
    <w:tmpl w:val="941C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60B77"/>
    <w:multiLevelType w:val="multilevel"/>
    <w:tmpl w:val="FE24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476261">
    <w:abstractNumId w:val="0"/>
  </w:num>
  <w:num w:numId="2" w16cid:durableId="833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FF"/>
    <w:rsid w:val="003476FF"/>
    <w:rsid w:val="00A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9646"/>
  <w15:chartTrackingRefBased/>
  <w15:docId w15:val="{E9A46F32-756C-40C9-9A17-931C7AF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Prawita</dc:creator>
  <cp:keywords/>
  <dc:description/>
  <cp:lastModifiedBy>Ayu Prawita</cp:lastModifiedBy>
  <cp:revision>1</cp:revision>
  <dcterms:created xsi:type="dcterms:W3CDTF">2023-09-25T14:24:00Z</dcterms:created>
  <dcterms:modified xsi:type="dcterms:W3CDTF">2023-09-25T14:27:00Z</dcterms:modified>
</cp:coreProperties>
</file>