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3FE" w:rsidRDefault="00666D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r w:rsidR="00300ABF">
        <w:rPr>
          <w:rFonts w:ascii="Times New Roman" w:eastAsia="Times New Roman" w:hAnsi="Times New Roman" w:cs="Times New Roman"/>
          <w:sz w:val="24"/>
          <w:szCs w:val="24"/>
        </w:rPr>
        <w:t xml:space="preserve">Detria Rosdiana </w:t>
      </w:r>
    </w:p>
    <w:p w:rsidR="005733FE" w:rsidRDefault="00666D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NPM: 2221530</w:t>
      </w:r>
      <w:r w:rsidR="00300ABF">
        <w:rPr>
          <w:rFonts w:ascii="Times New Roman" w:eastAsia="Times New Roman" w:hAnsi="Times New Roman" w:cs="Times New Roman"/>
          <w:sz w:val="24"/>
          <w:szCs w:val="24"/>
        </w:rPr>
        <w:t>15</w:t>
      </w:r>
    </w:p>
    <w:p w:rsidR="005733FE" w:rsidRDefault="00666DE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Kelas: A</w:t>
      </w:r>
    </w:p>
    <w:p w:rsidR="005733FE" w:rsidRDefault="005733FE">
      <w:pPr>
        <w:spacing w:line="360" w:lineRule="auto"/>
        <w:rPr>
          <w:rFonts w:ascii="Times New Roman" w:eastAsia="Times New Roman" w:hAnsi="Times New Roman" w:cs="Times New Roman"/>
          <w:sz w:val="24"/>
          <w:szCs w:val="24"/>
        </w:rPr>
      </w:pPr>
    </w:p>
    <w:p w:rsidR="005733FE" w:rsidRDefault="00666DE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Laporan Praktikum Sederhana </w:t>
      </w:r>
    </w:p>
    <w:p w:rsidR="005733FE" w:rsidRDefault="005733FE">
      <w:pPr>
        <w:spacing w:line="360" w:lineRule="auto"/>
        <w:jc w:val="center"/>
        <w:rPr>
          <w:rFonts w:ascii="Times New Roman" w:eastAsia="Times New Roman" w:hAnsi="Times New Roman" w:cs="Times New Roman"/>
          <w:b/>
          <w:sz w:val="24"/>
          <w:szCs w:val="24"/>
        </w:rPr>
      </w:pPr>
    </w:p>
    <w:p w:rsidR="005733FE" w:rsidRDefault="00666DE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Elastisitas Bahan</w:t>
      </w:r>
    </w:p>
    <w:p w:rsidR="005733FE" w:rsidRDefault="005733FE">
      <w:pPr>
        <w:spacing w:line="360" w:lineRule="auto"/>
        <w:jc w:val="center"/>
        <w:rPr>
          <w:rFonts w:ascii="Times New Roman" w:eastAsia="Times New Roman" w:hAnsi="Times New Roman" w:cs="Times New Roman"/>
          <w:b/>
          <w:sz w:val="24"/>
          <w:szCs w:val="24"/>
        </w:rPr>
      </w:pP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percobaan ini adalah dapat mengetahui dan memahami lebih dalam mengenai Elastisitas Bahan.</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Alat dan bahan:</w:t>
      </w:r>
    </w:p>
    <w:p w:rsidR="005733FE" w:rsidRDefault="00666DE0">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Karet gelang</w:t>
      </w:r>
    </w:p>
    <w:p w:rsidR="005733FE" w:rsidRDefault="00666DE0">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Pegas</w:t>
      </w:r>
    </w:p>
    <w:p w:rsidR="005733FE" w:rsidRDefault="00666DE0">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Plastisin</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Dasar teori:</w:t>
      </w:r>
    </w:p>
    <w:p w:rsidR="005733FE" w:rsidRDefault="00666DE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Pengertian Elastisitas Zat Padat</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Elastisitas adalah kemampuan suatu benda untuk kembali ke </w:t>
      </w:r>
      <w:r>
        <w:rPr>
          <w:rFonts w:ascii="Times New Roman" w:eastAsia="Times New Roman" w:hAnsi="Times New Roman" w:cs="Times New Roman"/>
          <w:sz w:val="24"/>
          <w:szCs w:val="24"/>
        </w:rPr>
        <w:t xml:space="preserve">ukuran dan bentuk semula setelah gaya dari luar dihilangkan. Bahan-bahan yang memiliki kemampuan seperti itu disebut sebagai bahan elastis. </w:t>
      </w:r>
    </w:p>
    <w:p w:rsidR="005733FE" w:rsidRDefault="00666DE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Stress</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Stress atau tegangan adalah besarnya gaya yang diberikan pada bahan di setiap satuan luas. Secara matematis,</w:t>
      </w:r>
      <w:r>
        <w:rPr>
          <w:rFonts w:ascii="Times New Roman" w:eastAsia="Times New Roman" w:hAnsi="Times New Roman" w:cs="Times New Roman"/>
          <w:sz w:val="24"/>
          <w:szCs w:val="24"/>
        </w:rPr>
        <w:t xml:space="preserve"> stress dirumuskan sebagai berikut.</w:t>
      </w:r>
    </w:p>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47029" cy="4886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7029" cy="488680"/>
                    </a:xfrm>
                    <a:prstGeom prst="rect">
                      <a:avLst/>
                    </a:prstGeom>
                    <a:ln/>
                  </pic:spPr>
                </pic:pic>
              </a:graphicData>
            </a:graphic>
          </wp:inline>
        </w:drawing>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 = tegangan (N/m2);</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 gaya (N); dan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 luas penampang (m2).</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Strain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Strain atau regangan adalah perbandingan antara pertambahan panjang pegas dan pegas mula-mula. Secara matematis, strain dirumuskan sebagai berikut.</w:t>
      </w:r>
    </w:p>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15214" cy="48350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15214" cy="483508"/>
                    </a:xfrm>
                    <a:prstGeom prst="rect">
                      <a:avLst/>
                    </a:prstGeom>
                    <a:ln/>
                  </pic:spPr>
                </pic:pic>
              </a:graphicData>
            </a:graphic>
          </wp:inline>
        </w:drawing>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 strain atau regangan;</w:t>
      </w:r>
    </w:p>
    <w:p w:rsidR="005733FE" w:rsidRDefault="00666DE0">
      <w:pPr>
        <w:spacing w:line="360" w:lineRule="auto"/>
        <w:jc w:val="both"/>
        <w:rPr>
          <w:rFonts w:ascii="Times New Roman" w:eastAsia="Times New Roman" w:hAnsi="Times New Roman" w:cs="Times New Roman"/>
          <w:sz w:val="24"/>
          <w:szCs w:val="24"/>
        </w:rPr>
      </w:pPr>
      <w:r>
        <w:rPr>
          <w:rFonts w:ascii="Gungsuh" w:eastAsia="Gungsuh" w:hAnsi="Gungsuh" w:cs="Gungsuh"/>
          <w:sz w:val="24"/>
          <w:szCs w:val="24"/>
        </w:rPr>
        <w:t>∆</w:t>
      </w:r>
      <w:r>
        <w:rPr>
          <w:rFonts w:ascii="Gungsuh" w:eastAsia="Gungsuh" w:hAnsi="Gungsuh" w:cs="Gungsuh"/>
          <w:sz w:val="24"/>
          <w:szCs w:val="24"/>
        </w:rPr>
        <w:t>L = pertambahan panjang pegas (m); dan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 Panjang pegas mula-mula (m)</w:t>
      </w:r>
      <w:r>
        <w:rPr>
          <w:rFonts w:ascii="Times New Roman" w:eastAsia="Times New Roman" w:hAnsi="Times New Roman" w:cs="Times New Roman"/>
          <w:sz w:val="24"/>
          <w:szCs w:val="24"/>
        </w:rPr>
        <w:t>.</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Modulus Young</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Modulus Young adalah besaran yang menunjukkan kekuatan suatu benda untuk kembali ke bentuk semula akibat pengaruh gaya dari luar. Modulus Young merupakan perbandingan antara stress dan strain. Secara matematis, dirumuskan sebagai berikut.</w:t>
      </w:r>
    </w:p>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703230" cy="9446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03230" cy="944638"/>
                    </a:xfrm>
                    <a:prstGeom prst="rect">
                      <a:avLst/>
                    </a:prstGeom>
                    <a:ln/>
                  </pic:spPr>
                </pic:pic>
              </a:graphicData>
            </a:graphic>
          </wp:inline>
        </w:drawing>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 modulus Young (N/m2);</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 = tegangan (N/m2);</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 gaya (N);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 luas penampang (m2);</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 strain atau regangan;</w:t>
      </w:r>
    </w:p>
    <w:p w:rsidR="005733FE" w:rsidRDefault="00666DE0">
      <w:pPr>
        <w:spacing w:line="360" w:lineRule="auto"/>
        <w:jc w:val="both"/>
        <w:rPr>
          <w:rFonts w:ascii="Times New Roman" w:eastAsia="Times New Roman" w:hAnsi="Times New Roman" w:cs="Times New Roman"/>
          <w:sz w:val="24"/>
          <w:szCs w:val="24"/>
        </w:rPr>
      </w:pPr>
      <w:r>
        <w:rPr>
          <w:rFonts w:ascii="Gungsuh" w:eastAsia="Gungsuh" w:hAnsi="Gungsuh" w:cs="Gungsuh"/>
          <w:sz w:val="24"/>
          <w:szCs w:val="24"/>
        </w:rPr>
        <w:t>∆</w:t>
      </w:r>
      <w:r>
        <w:rPr>
          <w:rFonts w:ascii="Gungsuh" w:eastAsia="Gungsuh" w:hAnsi="Gungsuh" w:cs="Gungsuh"/>
          <w:sz w:val="24"/>
          <w:szCs w:val="24"/>
        </w:rPr>
        <w:t>L = pertambahan panjang pegas (m); dan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 Panjang pegas mula-mula (m).</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Prosedur kerja:</w:t>
      </w:r>
    </w:p>
    <w:p w:rsidR="005733FE" w:rsidRDefault="00666DE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Siapkan karet gelang, pegas, dan plastisin.</w:t>
      </w:r>
    </w:p>
    <w:p w:rsidR="005733FE" w:rsidRDefault="00666DE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Berikan gaya pada karet gelang, pegas, dan plastisin secara bergantian.</w:t>
      </w:r>
    </w:p>
    <w:p w:rsidR="005733FE" w:rsidRDefault="00666DE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Amati apa yang terjadi.</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dan pembahasan:</w:t>
      </w:r>
    </w:p>
    <w:p w:rsidR="005733FE" w:rsidRDefault="005733FE">
      <w:pPr>
        <w:spacing w:line="360" w:lineRule="auto"/>
        <w:jc w:val="both"/>
        <w:rPr>
          <w:rFonts w:ascii="Times New Roman" w:eastAsia="Times New Roman" w:hAnsi="Times New Roman" w:cs="Times New Roman"/>
          <w:sz w:val="24"/>
          <w:szCs w:val="24"/>
        </w:rPr>
      </w:pPr>
    </w:p>
    <w:tbl>
      <w:tblPr>
        <w:tblStyle w:val="a"/>
        <w:tblW w:w="9013"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6"/>
        <w:gridCol w:w="1850"/>
        <w:gridCol w:w="1314"/>
        <w:gridCol w:w="1215"/>
        <w:gridCol w:w="1791"/>
        <w:gridCol w:w="2187"/>
      </w:tblGrid>
      <w:tr w:rsidR="005733FE">
        <w:trPr>
          <w:trHeight w:val="7"/>
        </w:trPr>
        <w:tc>
          <w:tcPr>
            <w:tcW w:w="656" w:type="dxa"/>
            <w:vMerge w:val="restart"/>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1849" w:type="dxa"/>
            <w:vMerge w:val="restart"/>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Nama Benda</w:t>
            </w:r>
          </w:p>
        </w:tc>
        <w:tc>
          <w:tcPr>
            <w:tcW w:w="2527" w:type="dxa"/>
            <w:gridSpan w:val="2"/>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Sifat Bahan</w:t>
            </w:r>
          </w:p>
        </w:tc>
        <w:tc>
          <w:tcPr>
            <w:tcW w:w="3976" w:type="dxa"/>
            <w:gridSpan w:val="2"/>
            <w:shd w:val="clear" w:color="auto" w:fill="auto"/>
            <w:tcMar>
              <w:top w:w="100" w:type="dxa"/>
              <w:left w:w="100" w:type="dxa"/>
              <w:bottom w:w="100" w:type="dxa"/>
              <w:right w:w="100" w:type="dxa"/>
            </w:tcMar>
          </w:tcPr>
          <w:p w:rsidR="005733FE" w:rsidRDefault="00666DE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Bentuk Akhir Benda</w:t>
            </w:r>
          </w:p>
          <w:p w:rsidR="005733FE" w:rsidRDefault="005733F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5733FE">
        <w:trPr>
          <w:trHeight w:val="440"/>
        </w:trPr>
        <w:tc>
          <w:tcPr>
            <w:tcW w:w="656" w:type="dxa"/>
            <w:vMerge/>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849" w:type="dxa"/>
            <w:vMerge/>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313" w:type="dxa"/>
            <w:shd w:val="clear" w:color="auto" w:fill="auto"/>
            <w:tcMar>
              <w:top w:w="100" w:type="dxa"/>
              <w:left w:w="100" w:type="dxa"/>
              <w:bottom w:w="100" w:type="dxa"/>
              <w:right w:w="100" w:type="dxa"/>
            </w:tcMar>
          </w:tcPr>
          <w:p w:rsidR="005733FE" w:rsidRDefault="00666DE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Elastis </w:t>
            </w:r>
          </w:p>
        </w:tc>
        <w:tc>
          <w:tcPr>
            <w:tcW w:w="1214" w:type="dxa"/>
            <w:shd w:val="clear" w:color="auto" w:fill="auto"/>
            <w:tcMar>
              <w:top w:w="100" w:type="dxa"/>
              <w:left w:w="100" w:type="dxa"/>
              <w:bottom w:w="100" w:type="dxa"/>
              <w:right w:w="100" w:type="dxa"/>
            </w:tcMar>
          </w:tcPr>
          <w:p w:rsidR="005733FE" w:rsidRDefault="00666DE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Plastis</w:t>
            </w:r>
          </w:p>
        </w:tc>
        <w:tc>
          <w:tcPr>
            <w:tcW w:w="1790" w:type="dxa"/>
            <w:shd w:val="clear" w:color="auto" w:fill="auto"/>
            <w:tcMar>
              <w:top w:w="100" w:type="dxa"/>
              <w:left w:w="100" w:type="dxa"/>
              <w:bottom w:w="100" w:type="dxa"/>
              <w:right w:w="100" w:type="dxa"/>
            </w:tcMar>
          </w:tcPr>
          <w:p w:rsidR="005733FE" w:rsidRDefault="00666DE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Bentuk berubah</w:t>
            </w:r>
          </w:p>
        </w:tc>
        <w:tc>
          <w:tcPr>
            <w:tcW w:w="2186" w:type="dxa"/>
            <w:shd w:val="clear" w:color="auto" w:fill="auto"/>
            <w:tcMar>
              <w:top w:w="100" w:type="dxa"/>
              <w:left w:w="100" w:type="dxa"/>
              <w:bottom w:w="100" w:type="dxa"/>
              <w:right w:w="100" w:type="dxa"/>
            </w:tcMar>
          </w:tcPr>
          <w:p w:rsidR="005733FE" w:rsidRDefault="00666DE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asli benda </w:t>
            </w:r>
          </w:p>
        </w:tc>
      </w:tr>
      <w:tr w:rsidR="005733FE">
        <w:tc>
          <w:tcPr>
            <w:tcW w:w="656" w:type="dxa"/>
            <w:shd w:val="clear" w:color="auto" w:fill="auto"/>
            <w:tcMar>
              <w:top w:w="100" w:type="dxa"/>
              <w:left w:w="100" w:type="dxa"/>
              <w:bottom w:w="100" w:type="dxa"/>
              <w:right w:w="100" w:type="dxa"/>
            </w:tcMar>
          </w:tcPr>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9" w:type="dxa"/>
            <w:shd w:val="clear" w:color="auto" w:fill="auto"/>
            <w:tcMar>
              <w:top w:w="100" w:type="dxa"/>
              <w:left w:w="100" w:type="dxa"/>
              <w:bottom w:w="100" w:type="dxa"/>
              <w:right w:w="100" w:type="dxa"/>
            </w:tcMar>
          </w:tcPr>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Karet gelang </w:t>
            </w:r>
          </w:p>
        </w:tc>
        <w:tc>
          <w:tcPr>
            <w:tcW w:w="1313" w:type="dxa"/>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4" w:type="dxa"/>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790" w:type="dxa"/>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2186" w:type="dxa"/>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733FE">
        <w:tc>
          <w:tcPr>
            <w:tcW w:w="656" w:type="dxa"/>
            <w:shd w:val="clear" w:color="auto" w:fill="auto"/>
            <w:tcMar>
              <w:top w:w="100" w:type="dxa"/>
              <w:left w:w="100" w:type="dxa"/>
              <w:bottom w:w="100" w:type="dxa"/>
              <w:right w:w="100" w:type="dxa"/>
            </w:tcMar>
          </w:tcPr>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1849" w:type="dxa"/>
            <w:shd w:val="clear" w:color="auto" w:fill="auto"/>
            <w:tcMar>
              <w:top w:w="100" w:type="dxa"/>
              <w:left w:w="100" w:type="dxa"/>
              <w:bottom w:w="100" w:type="dxa"/>
              <w:right w:w="100" w:type="dxa"/>
            </w:tcMar>
          </w:tcPr>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Pegas</w:t>
            </w:r>
          </w:p>
        </w:tc>
        <w:tc>
          <w:tcPr>
            <w:tcW w:w="1313" w:type="dxa"/>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14" w:type="dxa"/>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790" w:type="dxa"/>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2186" w:type="dxa"/>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5733FE">
        <w:tc>
          <w:tcPr>
            <w:tcW w:w="656" w:type="dxa"/>
            <w:shd w:val="clear" w:color="auto" w:fill="auto"/>
            <w:tcMar>
              <w:top w:w="100" w:type="dxa"/>
              <w:left w:w="100" w:type="dxa"/>
              <w:bottom w:w="100" w:type="dxa"/>
              <w:right w:w="100" w:type="dxa"/>
            </w:tcMar>
          </w:tcPr>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1849" w:type="dxa"/>
            <w:shd w:val="clear" w:color="auto" w:fill="auto"/>
            <w:tcMar>
              <w:top w:w="100" w:type="dxa"/>
              <w:left w:w="100" w:type="dxa"/>
              <w:bottom w:w="100" w:type="dxa"/>
              <w:right w:w="100" w:type="dxa"/>
            </w:tcMar>
          </w:tcPr>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Plastisin</w:t>
            </w:r>
          </w:p>
        </w:tc>
        <w:tc>
          <w:tcPr>
            <w:tcW w:w="1313" w:type="dxa"/>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214" w:type="dxa"/>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90" w:type="dxa"/>
            <w:shd w:val="clear" w:color="auto" w:fill="auto"/>
            <w:tcMar>
              <w:top w:w="100" w:type="dxa"/>
              <w:left w:w="100" w:type="dxa"/>
              <w:bottom w:w="100" w:type="dxa"/>
              <w:right w:w="100" w:type="dxa"/>
            </w:tcMar>
          </w:tcPr>
          <w:p w:rsidR="005733FE" w:rsidRDefault="00666DE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86" w:type="dxa"/>
            <w:shd w:val="clear" w:color="auto" w:fill="auto"/>
            <w:tcMar>
              <w:top w:w="100" w:type="dxa"/>
              <w:left w:w="100" w:type="dxa"/>
              <w:bottom w:w="100" w:type="dxa"/>
              <w:right w:w="100" w:type="dxa"/>
            </w:tcMar>
          </w:tcPr>
          <w:p w:rsidR="005733FE" w:rsidRDefault="005733F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bl>
    <w:p w:rsidR="005733FE" w:rsidRDefault="005733FE">
      <w:pPr>
        <w:spacing w:line="360" w:lineRule="auto"/>
        <w:jc w:val="both"/>
        <w:rPr>
          <w:rFonts w:ascii="Times New Roman" w:eastAsia="Times New Roman" w:hAnsi="Times New Roman" w:cs="Times New Roman"/>
          <w:sz w:val="24"/>
          <w:szCs w:val="24"/>
        </w:rPr>
      </w:pPr>
    </w:p>
    <w:p w:rsidR="005733FE" w:rsidRDefault="00666DE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Benda yang bersifat elastis adalah karet gelang dan pegas.</w:t>
      </w:r>
    </w:p>
    <w:p w:rsidR="005733FE" w:rsidRDefault="00666DE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Karena setelah diberikan gaya dari luar benda tersebut pada akhirnya akan kembali ke bentuk atau kondisi semula. </w:t>
      </w:r>
    </w:p>
    <w:p w:rsidR="005733FE" w:rsidRDefault="00666DE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Benda yang bersifat plastis adalah plastisin</w:t>
      </w:r>
    </w:p>
    <w:p w:rsidR="005733FE" w:rsidRDefault="00666DE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Karena ketika benda yang bersifat plastis diberikan gaya, benda tersebut tidak dapat kembali ke b</w:t>
      </w:r>
      <w:r>
        <w:rPr>
          <w:rFonts w:ascii="Times New Roman" w:eastAsia="Times New Roman" w:hAnsi="Times New Roman" w:cs="Times New Roman"/>
          <w:sz w:val="24"/>
          <w:szCs w:val="24"/>
        </w:rPr>
        <w:t>entuk semula.</w:t>
      </w:r>
    </w:p>
    <w:p w:rsidR="005733FE" w:rsidRDefault="00666DE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Perbedaannya adalah benda yang bersifat elastis dapat kembali ke bentuk semula walaupun telah diberikan gaya. Sedangkan benda yang bersifat plastis tidak dapat kembali ke bentuk ataupun kondisi semula.</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percobaan dapat</w:t>
      </w:r>
      <w:r>
        <w:rPr>
          <w:rFonts w:ascii="Times New Roman" w:eastAsia="Times New Roman" w:hAnsi="Times New Roman" w:cs="Times New Roman"/>
          <w:sz w:val="24"/>
          <w:szCs w:val="24"/>
        </w:rPr>
        <w:t xml:space="preserve"> disimpulkan bahwa berdasarkan sifatnya benda terbagi menjadi elastis dan plastis. Benda elastis jika diberikan gaya akan kembali ke bentuk asli benda, sedangkan benda plastis jika diberikan gaya bentuk benda berubah.</w:t>
      </w:r>
    </w:p>
    <w:p w:rsidR="005733FE" w:rsidRDefault="005733FE">
      <w:pPr>
        <w:spacing w:line="360" w:lineRule="auto"/>
        <w:jc w:val="both"/>
        <w:rPr>
          <w:rFonts w:ascii="Times New Roman" w:eastAsia="Times New Roman" w:hAnsi="Times New Roman" w:cs="Times New Roman"/>
          <w:sz w:val="24"/>
          <w:szCs w:val="24"/>
        </w:rPr>
      </w:pP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Referensi:</w:t>
      </w:r>
    </w:p>
    <w:p w:rsidR="005733FE" w:rsidRDefault="00666DE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Agsnufir. 2022, Agustus 29</w:t>
      </w:r>
      <w:r>
        <w:rPr>
          <w:rFonts w:ascii="Times New Roman" w:eastAsia="Times New Roman" w:hAnsi="Times New Roman" w:cs="Times New Roman"/>
          <w:sz w:val="24"/>
          <w:szCs w:val="24"/>
        </w:rPr>
        <w:t>. Praktik Fisika tentang Elastis dan Plastis. YouTube. https://youtu.be/EShchabzkw0?si=0XgwAc1JxExyav2I</w:t>
      </w:r>
    </w:p>
    <w:sectPr w:rsidR="005733FE">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DE0" w:rsidRDefault="00666DE0">
      <w:pPr>
        <w:spacing w:line="240" w:lineRule="auto"/>
      </w:pPr>
      <w:r>
        <w:separator/>
      </w:r>
    </w:p>
  </w:endnote>
  <w:endnote w:type="continuationSeparator" w:id="0">
    <w:p w:rsidR="00666DE0" w:rsidRDefault="00666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3FE" w:rsidRDefault="00573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DE0" w:rsidRDefault="00666DE0">
      <w:pPr>
        <w:spacing w:line="240" w:lineRule="auto"/>
      </w:pPr>
      <w:r>
        <w:separator/>
      </w:r>
    </w:p>
  </w:footnote>
  <w:footnote w:type="continuationSeparator" w:id="0">
    <w:p w:rsidR="00666DE0" w:rsidRDefault="00666D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3FE" w:rsidRDefault="005733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5E1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726E6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BD470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CB5D3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1318616">
    <w:abstractNumId w:val="2"/>
  </w:num>
  <w:num w:numId="2" w16cid:durableId="870343482">
    <w:abstractNumId w:val="1"/>
  </w:num>
  <w:num w:numId="3" w16cid:durableId="61299646">
    <w:abstractNumId w:val="0"/>
  </w:num>
  <w:num w:numId="4" w16cid:durableId="567149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FE"/>
    <w:rsid w:val="00300ABF"/>
    <w:rsid w:val="005733FE"/>
    <w:rsid w:val="00666D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1116148"/>
  <w15:docId w15:val="{203C5094-0F76-6E4E-8E2E-F1DB04B2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00" w:after="120"/>
      <w:outlineLvl w:val="0"/>
    </w:pPr>
    <w:rPr>
      <w:sz w:val="40"/>
      <w:szCs w:val="40"/>
    </w:rPr>
  </w:style>
  <w:style w:type="paragraph" w:styleId="Judul2">
    <w:name w:val="heading 2"/>
    <w:basedOn w:val="Normal"/>
    <w:next w:val="Normal"/>
    <w:uiPriority w:val="9"/>
    <w:semiHidden/>
    <w:unhideWhenUsed/>
    <w:qFormat/>
    <w:pPr>
      <w:keepNext/>
      <w:keepLines/>
      <w:spacing w:before="360" w:after="120"/>
      <w:outlineLvl w:val="1"/>
    </w:pPr>
    <w:rPr>
      <w:sz w:val="32"/>
      <w:szCs w:val="32"/>
    </w:rPr>
  </w:style>
  <w:style w:type="paragraph" w:styleId="Judu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Judu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Judul5">
    <w:name w:val="heading 5"/>
    <w:basedOn w:val="Normal"/>
    <w:next w:val="Normal"/>
    <w:uiPriority w:val="9"/>
    <w:semiHidden/>
    <w:unhideWhenUsed/>
    <w:qFormat/>
    <w:pPr>
      <w:keepNext/>
      <w:keepLines/>
      <w:spacing w:before="240" w:after="80"/>
      <w:outlineLvl w:val="4"/>
    </w:pPr>
    <w:rPr>
      <w:color w:val="666666"/>
    </w:rPr>
  </w:style>
  <w:style w:type="paragraph" w:styleId="Judul6">
    <w:name w:val="heading 6"/>
    <w:basedOn w:val="Normal"/>
    <w:next w:val="Normal"/>
    <w:uiPriority w:val="9"/>
    <w:semiHidden/>
    <w:unhideWhenUsed/>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after="60"/>
    </w:pPr>
    <w:rPr>
      <w:sz w:val="52"/>
      <w:szCs w:val="52"/>
    </w:rPr>
  </w:style>
  <w:style w:type="paragraph" w:styleId="Subjudu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detriarosdiana@gmail.com</cp:lastModifiedBy>
  <cp:revision>2</cp:revision>
  <dcterms:created xsi:type="dcterms:W3CDTF">2023-09-06T12:57:00Z</dcterms:created>
  <dcterms:modified xsi:type="dcterms:W3CDTF">2023-09-06T12:57:00Z</dcterms:modified>
</cp:coreProperties>
</file>