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9CC8" w14:textId="00382DD9" w:rsidR="002142A2" w:rsidRPr="00B62714" w:rsidRDefault="00F519BD" w:rsidP="001D63E6">
      <w:pPr>
        <w:jc w:val="center"/>
        <w:rPr>
          <w:rFonts w:ascii="Times New Roman" w:hAnsi="Times New Roman" w:cs="Times New Roman"/>
          <w:b/>
          <w:bCs/>
          <w:sz w:val="24"/>
          <w:szCs w:val="24"/>
          <w:lang w:val="id-ID"/>
        </w:rPr>
      </w:pPr>
      <w:r w:rsidRPr="00B62714">
        <w:rPr>
          <w:rFonts w:ascii="Times New Roman" w:hAnsi="Times New Roman" w:cs="Times New Roman"/>
          <w:b/>
          <w:bCs/>
          <w:sz w:val="24"/>
          <w:szCs w:val="24"/>
          <w:lang w:val="id-ID"/>
        </w:rPr>
        <w:t>Observasi</w:t>
      </w:r>
    </w:p>
    <w:p w14:paraId="1DBD8D0F" w14:textId="5924BE2D" w:rsidR="004D6668" w:rsidRPr="001D63E6" w:rsidRDefault="004D6668">
      <w:pPr>
        <w:rPr>
          <w:rFonts w:ascii="Times New Roman" w:hAnsi="Times New Roman" w:cs="Times New Roman"/>
          <w:sz w:val="24"/>
          <w:szCs w:val="24"/>
          <w:lang w:val="id-ID"/>
        </w:rPr>
      </w:pPr>
      <w:r w:rsidRPr="001D63E6">
        <w:rPr>
          <w:rFonts w:ascii="Times New Roman" w:hAnsi="Times New Roman" w:cs="Times New Roman"/>
          <w:sz w:val="24"/>
          <w:szCs w:val="24"/>
          <w:lang w:val="id-ID"/>
        </w:rPr>
        <w:t>1. Tujuan: Menentukan peristiwa tenggelam, melayang, dan mengapungnya suatu benda dengan menggunakan hukum fluida statis</w:t>
      </w:r>
    </w:p>
    <w:p w14:paraId="40B44A2A" w14:textId="0A49E966" w:rsidR="004D6668" w:rsidRPr="001D63E6" w:rsidRDefault="004D6668">
      <w:pPr>
        <w:rPr>
          <w:rFonts w:ascii="Times New Roman" w:hAnsi="Times New Roman" w:cs="Times New Roman"/>
          <w:sz w:val="24"/>
          <w:szCs w:val="24"/>
          <w:lang w:val="id-ID"/>
        </w:rPr>
      </w:pPr>
      <w:r w:rsidRPr="001D63E6">
        <w:rPr>
          <w:rFonts w:ascii="Times New Roman" w:hAnsi="Times New Roman" w:cs="Times New Roman"/>
          <w:sz w:val="24"/>
          <w:szCs w:val="24"/>
          <w:lang w:val="id-ID"/>
        </w:rPr>
        <w:t>2. Alat dan bahan:</w:t>
      </w:r>
    </w:p>
    <w:p w14:paraId="19D75807" w14:textId="25D80599" w:rsidR="004D6668" w:rsidRPr="001D63E6" w:rsidRDefault="0073721B" w:rsidP="004D6668">
      <w:pPr>
        <w:pStyle w:val="ListParagraph"/>
        <w:numPr>
          <w:ilvl w:val="0"/>
          <w:numId w:val="3"/>
        </w:numPr>
        <w:rPr>
          <w:rFonts w:ascii="Times New Roman" w:hAnsi="Times New Roman" w:cs="Times New Roman"/>
          <w:sz w:val="24"/>
          <w:szCs w:val="24"/>
          <w:lang w:val="id-ID"/>
        </w:rPr>
      </w:pPr>
      <w:r w:rsidRPr="001D63E6">
        <w:rPr>
          <w:rFonts w:ascii="Times New Roman" w:hAnsi="Times New Roman" w:cs="Times New Roman"/>
          <w:sz w:val="24"/>
          <w:szCs w:val="24"/>
          <w:lang w:val="id-ID"/>
        </w:rPr>
        <w:t>3 buah gelas</w:t>
      </w:r>
    </w:p>
    <w:p w14:paraId="6D0681F8" w14:textId="10C523C8" w:rsidR="004D6668" w:rsidRPr="001D63E6" w:rsidRDefault="0073721B" w:rsidP="004D6668">
      <w:pPr>
        <w:pStyle w:val="ListParagraph"/>
        <w:numPr>
          <w:ilvl w:val="0"/>
          <w:numId w:val="3"/>
        </w:numPr>
        <w:rPr>
          <w:rFonts w:ascii="Times New Roman" w:hAnsi="Times New Roman" w:cs="Times New Roman"/>
          <w:sz w:val="24"/>
          <w:szCs w:val="24"/>
          <w:lang w:val="id-ID"/>
        </w:rPr>
      </w:pPr>
      <w:r w:rsidRPr="001D63E6">
        <w:rPr>
          <w:rFonts w:ascii="Times New Roman" w:hAnsi="Times New Roman" w:cs="Times New Roman"/>
          <w:sz w:val="24"/>
          <w:szCs w:val="24"/>
          <w:lang w:val="id-ID"/>
        </w:rPr>
        <w:t>air</w:t>
      </w:r>
    </w:p>
    <w:p w14:paraId="22A4DD9B" w14:textId="37565050" w:rsidR="004D6668" w:rsidRPr="001D63E6" w:rsidRDefault="0073721B" w:rsidP="004D6668">
      <w:pPr>
        <w:pStyle w:val="ListParagraph"/>
        <w:numPr>
          <w:ilvl w:val="0"/>
          <w:numId w:val="3"/>
        </w:numPr>
        <w:rPr>
          <w:rFonts w:ascii="Times New Roman" w:hAnsi="Times New Roman" w:cs="Times New Roman"/>
          <w:sz w:val="24"/>
          <w:szCs w:val="24"/>
          <w:lang w:val="id-ID"/>
        </w:rPr>
      </w:pPr>
      <w:r w:rsidRPr="001D63E6">
        <w:rPr>
          <w:rFonts w:ascii="Times New Roman" w:hAnsi="Times New Roman" w:cs="Times New Roman"/>
          <w:sz w:val="24"/>
          <w:szCs w:val="24"/>
          <w:lang w:val="id-ID"/>
        </w:rPr>
        <w:t>3 telur</w:t>
      </w:r>
    </w:p>
    <w:p w14:paraId="7C21DC5E" w14:textId="31FB9C16" w:rsidR="0073721B" w:rsidRPr="001D63E6" w:rsidRDefault="0073721B" w:rsidP="004D6668">
      <w:pPr>
        <w:pStyle w:val="ListParagraph"/>
        <w:numPr>
          <w:ilvl w:val="0"/>
          <w:numId w:val="3"/>
        </w:numPr>
        <w:rPr>
          <w:rFonts w:ascii="Times New Roman" w:hAnsi="Times New Roman" w:cs="Times New Roman"/>
          <w:sz w:val="24"/>
          <w:szCs w:val="24"/>
          <w:lang w:val="id-ID"/>
        </w:rPr>
      </w:pPr>
      <w:r w:rsidRPr="001D63E6">
        <w:rPr>
          <w:rFonts w:ascii="Times New Roman" w:hAnsi="Times New Roman" w:cs="Times New Roman"/>
          <w:sz w:val="24"/>
          <w:szCs w:val="24"/>
          <w:lang w:val="id-ID"/>
        </w:rPr>
        <w:t>Garam</w:t>
      </w:r>
    </w:p>
    <w:p w14:paraId="382DE1FA" w14:textId="4DF9281B" w:rsidR="0073721B" w:rsidRPr="001D63E6" w:rsidRDefault="0073721B" w:rsidP="004D6668">
      <w:pPr>
        <w:pStyle w:val="ListParagraph"/>
        <w:numPr>
          <w:ilvl w:val="0"/>
          <w:numId w:val="3"/>
        </w:numPr>
        <w:rPr>
          <w:rFonts w:ascii="Times New Roman" w:hAnsi="Times New Roman" w:cs="Times New Roman"/>
          <w:sz w:val="24"/>
          <w:szCs w:val="24"/>
          <w:lang w:val="id-ID"/>
        </w:rPr>
      </w:pPr>
      <w:r w:rsidRPr="001D63E6">
        <w:rPr>
          <w:rFonts w:ascii="Times New Roman" w:hAnsi="Times New Roman" w:cs="Times New Roman"/>
          <w:sz w:val="24"/>
          <w:szCs w:val="24"/>
          <w:lang w:val="id-ID"/>
        </w:rPr>
        <w:t>Sendok</w:t>
      </w:r>
    </w:p>
    <w:p w14:paraId="76F5AF11" w14:textId="77777777" w:rsidR="00326BA0" w:rsidRPr="001D63E6" w:rsidRDefault="00326BA0" w:rsidP="00326BA0">
      <w:pPr>
        <w:rPr>
          <w:rFonts w:ascii="Times New Roman" w:hAnsi="Times New Roman" w:cs="Times New Roman"/>
          <w:sz w:val="24"/>
          <w:szCs w:val="24"/>
          <w:lang w:val="id-ID"/>
        </w:rPr>
      </w:pPr>
      <w:r w:rsidRPr="001D63E6">
        <w:rPr>
          <w:rFonts w:ascii="Times New Roman" w:hAnsi="Times New Roman" w:cs="Times New Roman"/>
          <w:sz w:val="24"/>
          <w:szCs w:val="24"/>
          <w:lang w:val="id-ID"/>
        </w:rPr>
        <w:t>3. Dasar teori</w:t>
      </w:r>
    </w:p>
    <w:p w14:paraId="306C203E" w14:textId="4A4A0F0B" w:rsidR="00326BA0" w:rsidRPr="001D63E6" w:rsidRDefault="00326BA0" w:rsidP="001D63E6">
      <w:pPr>
        <w:ind w:firstLine="360"/>
        <w:jc w:val="both"/>
        <w:rPr>
          <w:rFonts w:ascii="Times New Roman" w:hAnsi="Times New Roman" w:cs="Times New Roman"/>
          <w:sz w:val="24"/>
          <w:szCs w:val="24"/>
        </w:rPr>
      </w:pPr>
      <w:r w:rsidRPr="001D63E6">
        <w:rPr>
          <w:rFonts w:ascii="Times New Roman" w:hAnsi="Times New Roman" w:cs="Times New Roman"/>
          <w:sz w:val="24"/>
          <w:szCs w:val="24"/>
          <w:lang w:val="id-ID"/>
        </w:rPr>
        <w:t>F</w:t>
      </w:r>
      <w:r w:rsidRPr="001D63E6">
        <w:rPr>
          <w:rFonts w:ascii="Times New Roman" w:hAnsi="Times New Roman" w:cs="Times New Roman"/>
          <w:sz w:val="24"/>
          <w:szCs w:val="24"/>
        </w:rPr>
        <w:t>luida Statis adalah fluida yang berada dalam fase tidak bergerak (diam) atau fluida dalam keadaan bergerak tetapi tak ada perbedaan kecepatan antar partikel fluida tersebut atau bisa dikatakan bahwa partikel-partikel fluida tersebut bergerak dengan kecepatan seragam sehingga tidak memiliki gaya geser.</w:t>
      </w:r>
    </w:p>
    <w:p w14:paraId="3F1DA9FD" w14:textId="13AAE1F0" w:rsidR="00326BA0" w:rsidRPr="001D63E6" w:rsidRDefault="00326BA0" w:rsidP="001D63E6">
      <w:pPr>
        <w:pStyle w:val="ListParagraph"/>
        <w:numPr>
          <w:ilvl w:val="0"/>
          <w:numId w:val="4"/>
        </w:numPr>
        <w:jc w:val="both"/>
        <w:rPr>
          <w:rFonts w:ascii="Times New Roman" w:hAnsi="Times New Roman" w:cs="Times New Roman"/>
          <w:sz w:val="24"/>
          <w:szCs w:val="24"/>
        </w:rPr>
      </w:pPr>
      <w:r w:rsidRPr="001D63E6">
        <w:rPr>
          <w:rFonts w:ascii="Times New Roman" w:hAnsi="Times New Roman" w:cs="Times New Roman"/>
          <w:sz w:val="24"/>
          <w:szCs w:val="24"/>
          <w:lang w:val="id-ID"/>
        </w:rPr>
        <w:t>S</w:t>
      </w:r>
      <w:r w:rsidRPr="001D63E6">
        <w:rPr>
          <w:rFonts w:ascii="Times New Roman" w:hAnsi="Times New Roman" w:cs="Times New Roman"/>
          <w:sz w:val="24"/>
          <w:szCs w:val="24"/>
        </w:rPr>
        <w:t>ifat- Sifat Fluida</w:t>
      </w:r>
    </w:p>
    <w:p w14:paraId="413FC4B0" w14:textId="77777777" w:rsidR="00326BA0" w:rsidRPr="001D63E6" w:rsidRDefault="00326BA0" w:rsidP="001D63E6">
      <w:pPr>
        <w:pStyle w:val="ListParagraph"/>
        <w:jc w:val="both"/>
        <w:rPr>
          <w:rFonts w:ascii="Times New Roman" w:hAnsi="Times New Roman" w:cs="Times New Roman"/>
          <w:sz w:val="24"/>
          <w:szCs w:val="24"/>
        </w:rPr>
      </w:pPr>
      <w:r w:rsidRPr="001D63E6">
        <w:rPr>
          <w:rFonts w:ascii="Times New Roman" w:hAnsi="Times New Roman" w:cs="Times New Roman"/>
          <w:sz w:val="24"/>
          <w:szCs w:val="24"/>
        </w:rPr>
        <w:t>Sifat fisis fluida dapat ditentukan dan dipahami lebih jelas saat fluida berada dalam keadaan diam (statis). Sifat-sifat fisis fluida statis ini di antaranya, massa jenis, tegangan permukaan, kapilaritas, dan viskositas.</w:t>
      </w:r>
    </w:p>
    <w:p w14:paraId="0FBDC962" w14:textId="78466FE6" w:rsidR="00326BA0" w:rsidRPr="001D63E6" w:rsidRDefault="00326BA0" w:rsidP="001D63E6">
      <w:pPr>
        <w:pStyle w:val="ListParagraph"/>
        <w:numPr>
          <w:ilvl w:val="0"/>
          <w:numId w:val="4"/>
        </w:numPr>
        <w:jc w:val="both"/>
        <w:rPr>
          <w:rFonts w:ascii="Times New Roman" w:hAnsi="Times New Roman" w:cs="Times New Roman"/>
          <w:sz w:val="24"/>
          <w:szCs w:val="24"/>
        </w:rPr>
      </w:pPr>
      <w:r w:rsidRPr="001D63E6">
        <w:rPr>
          <w:rFonts w:ascii="Times New Roman" w:hAnsi="Times New Roman" w:cs="Times New Roman"/>
          <w:sz w:val="24"/>
          <w:szCs w:val="24"/>
        </w:rPr>
        <w:t>Massa Jenis</w:t>
      </w:r>
    </w:p>
    <w:p w14:paraId="7EE3721D" w14:textId="4057283E" w:rsidR="00326BA0" w:rsidRPr="001D63E6" w:rsidRDefault="00326BA0" w:rsidP="001D63E6">
      <w:pPr>
        <w:pStyle w:val="ListParagraph"/>
        <w:jc w:val="both"/>
        <w:rPr>
          <w:rFonts w:ascii="Times New Roman" w:hAnsi="Times New Roman" w:cs="Times New Roman"/>
          <w:sz w:val="24"/>
          <w:szCs w:val="24"/>
        </w:rPr>
      </w:pPr>
      <w:r w:rsidRPr="001D63E6">
        <w:rPr>
          <w:rFonts w:ascii="Times New Roman" w:hAnsi="Times New Roman" w:cs="Times New Roman"/>
          <w:sz w:val="24"/>
          <w:szCs w:val="24"/>
        </w:rPr>
        <w:t>massa jenis adalah pengukuran </w:t>
      </w:r>
      <w:hyperlink r:id="rId6" w:tooltip="Massa" w:history="1">
        <w:r w:rsidRPr="00B62714">
          <w:rPr>
            <w:rStyle w:val="Hyperlink"/>
            <w:rFonts w:ascii="Times New Roman" w:hAnsi="Times New Roman" w:cs="Times New Roman"/>
            <w:color w:val="auto"/>
            <w:sz w:val="24"/>
            <w:szCs w:val="24"/>
          </w:rPr>
          <w:t>massa</w:t>
        </w:r>
      </w:hyperlink>
      <w:r w:rsidRPr="001D63E6">
        <w:rPr>
          <w:rFonts w:ascii="Times New Roman" w:hAnsi="Times New Roman" w:cs="Times New Roman"/>
          <w:sz w:val="24"/>
          <w:szCs w:val="24"/>
        </w:rPr>
        <w:t> setiap satuan </w:t>
      </w:r>
      <w:hyperlink r:id="rId7" w:tooltip="Volume" w:history="1">
        <w:r w:rsidRPr="00B62714">
          <w:rPr>
            <w:rStyle w:val="Hyperlink"/>
            <w:rFonts w:ascii="Times New Roman" w:hAnsi="Times New Roman" w:cs="Times New Roman"/>
            <w:color w:val="auto"/>
            <w:sz w:val="24"/>
            <w:szCs w:val="24"/>
          </w:rPr>
          <w:t>volume</w:t>
        </w:r>
      </w:hyperlink>
      <w:r w:rsidRPr="001D63E6">
        <w:rPr>
          <w:rFonts w:ascii="Times New Roman" w:hAnsi="Times New Roman" w:cs="Times New Roman"/>
          <w:sz w:val="24"/>
          <w:szCs w:val="24"/>
        </w:rPr>
        <w:t> benda. Semakin tinggi massa jenis suatu benda, maka semakin besar pula massa setiap volumenya.</w:t>
      </w:r>
    </w:p>
    <w:p w14:paraId="769DC79B" w14:textId="77777777" w:rsidR="00326BA0" w:rsidRPr="001D63E6" w:rsidRDefault="00326BA0" w:rsidP="001D63E6">
      <w:pPr>
        <w:pStyle w:val="ListParagraph"/>
        <w:jc w:val="both"/>
        <w:rPr>
          <w:rFonts w:ascii="Times New Roman" w:hAnsi="Times New Roman" w:cs="Times New Roman"/>
          <w:sz w:val="24"/>
          <w:szCs w:val="24"/>
        </w:rPr>
      </w:pPr>
      <w:r w:rsidRPr="001D63E6">
        <w:rPr>
          <w:rFonts w:ascii="Times New Roman" w:hAnsi="Times New Roman" w:cs="Times New Roman"/>
          <w:sz w:val="24"/>
          <w:szCs w:val="24"/>
        </w:rPr>
        <w:t>Secara matematis, massa jenis dituliskan sebagai berikut.</w:t>
      </w:r>
    </w:p>
    <w:p w14:paraId="1DFF75EE" w14:textId="77777777" w:rsidR="00326BA0" w:rsidRPr="001D63E6" w:rsidRDefault="00326BA0" w:rsidP="001D63E6">
      <w:pPr>
        <w:pStyle w:val="ListParagraph"/>
        <w:ind w:left="2880" w:firstLine="720"/>
        <w:jc w:val="both"/>
        <w:rPr>
          <w:rFonts w:ascii="Times New Roman" w:hAnsi="Times New Roman" w:cs="Times New Roman"/>
          <w:sz w:val="24"/>
          <w:szCs w:val="24"/>
        </w:rPr>
      </w:pPr>
      <w:r w:rsidRPr="001D63E6">
        <w:rPr>
          <w:rFonts w:ascii="Times New Roman" w:hAnsi="Times New Roman" w:cs="Times New Roman"/>
          <w:sz w:val="24"/>
          <w:szCs w:val="24"/>
        </w:rPr>
        <w:t>ρ = m/V</w:t>
      </w:r>
    </w:p>
    <w:p w14:paraId="6C5BDF3C" w14:textId="3D7A9706" w:rsidR="00326BA0" w:rsidRPr="001D63E6" w:rsidRDefault="00326BA0" w:rsidP="001D63E6">
      <w:pPr>
        <w:pStyle w:val="ListParagraph"/>
        <w:jc w:val="both"/>
        <w:rPr>
          <w:rFonts w:ascii="Times New Roman" w:hAnsi="Times New Roman" w:cs="Times New Roman"/>
          <w:sz w:val="24"/>
          <w:szCs w:val="24"/>
        </w:rPr>
      </w:pPr>
      <w:r w:rsidRPr="001D63E6">
        <w:rPr>
          <w:rFonts w:ascii="Times New Roman" w:hAnsi="Times New Roman" w:cs="Times New Roman"/>
          <w:sz w:val="24"/>
          <w:szCs w:val="24"/>
        </w:rPr>
        <w:t>dengan:</w:t>
      </w:r>
    </w:p>
    <w:p w14:paraId="1B8FEE58" w14:textId="10EB4818" w:rsidR="00326BA0" w:rsidRPr="001D63E6" w:rsidRDefault="00326BA0" w:rsidP="001D63E6">
      <w:pPr>
        <w:pStyle w:val="ListParagraph"/>
        <w:jc w:val="both"/>
        <w:rPr>
          <w:rFonts w:ascii="Times New Roman" w:hAnsi="Times New Roman" w:cs="Times New Roman"/>
          <w:sz w:val="24"/>
          <w:szCs w:val="24"/>
        </w:rPr>
      </w:pPr>
      <w:r w:rsidRPr="001D63E6">
        <w:rPr>
          <w:rFonts w:ascii="Times New Roman" w:hAnsi="Times New Roman" w:cs="Times New Roman"/>
          <w:i/>
          <w:iCs/>
          <w:sz w:val="24"/>
          <w:szCs w:val="24"/>
        </w:rPr>
        <w:t>m </w:t>
      </w:r>
      <w:r w:rsidRPr="001D63E6">
        <w:rPr>
          <w:rFonts w:ascii="Times New Roman" w:hAnsi="Times New Roman" w:cs="Times New Roman"/>
          <w:sz w:val="24"/>
          <w:szCs w:val="24"/>
        </w:rPr>
        <w:t>= massa (kg atau g),</w:t>
      </w:r>
    </w:p>
    <w:p w14:paraId="7BB76F05" w14:textId="0ED18C90" w:rsidR="00326BA0" w:rsidRPr="001D63E6" w:rsidRDefault="00326BA0" w:rsidP="001D63E6">
      <w:pPr>
        <w:pStyle w:val="ListParagraph"/>
        <w:jc w:val="both"/>
        <w:rPr>
          <w:rFonts w:ascii="Times New Roman" w:hAnsi="Times New Roman" w:cs="Times New Roman"/>
          <w:sz w:val="24"/>
          <w:szCs w:val="24"/>
        </w:rPr>
      </w:pPr>
      <w:r w:rsidRPr="001D63E6">
        <w:rPr>
          <w:rFonts w:ascii="Times New Roman" w:hAnsi="Times New Roman" w:cs="Times New Roman"/>
          <w:i/>
          <w:iCs/>
          <w:sz w:val="24"/>
          <w:szCs w:val="24"/>
        </w:rPr>
        <w:t>V </w:t>
      </w:r>
      <w:r w:rsidRPr="001D63E6">
        <w:rPr>
          <w:rFonts w:ascii="Times New Roman" w:hAnsi="Times New Roman" w:cs="Times New Roman"/>
          <w:sz w:val="24"/>
          <w:szCs w:val="24"/>
        </w:rPr>
        <w:t>= volume (m</w:t>
      </w:r>
      <w:r w:rsidRPr="001D63E6">
        <w:rPr>
          <w:rFonts w:ascii="Times New Roman" w:hAnsi="Times New Roman" w:cs="Times New Roman"/>
          <w:sz w:val="24"/>
          <w:szCs w:val="24"/>
          <w:vertAlign w:val="superscript"/>
        </w:rPr>
        <w:t>3</w:t>
      </w:r>
      <w:r w:rsidRPr="001D63E6">
        <w:rPr>
          <w:rFonts w:ascii="Times New Roman" w:hAnsi="Times New Roman" w:cs="Times New Roman"/>
          <w:sz w:val="24"/>
          <w:szCs w:val="24"/>
        </w:rPr>
        <w:t> atau cm</w:t>
      </w:r>
      <w:r w:rsidRPr="001D63E6">
        <w:rPr>
          <w:rFonts w:ascii="Times New Roman" w:hAnsi="Times New Roman" w:cs="Times New Roman"/>
          <w:sz w:val="24"/>
          <w:szCs w:val="24"/>
          <w:vertAlign w:val="superscript"/>
        </w:rPr>
        <w:t>3</w:t>
      </w:r>
      <w:r w:rsidRPr="001D63E6">
        <w:rPr>
          <w:rFonts w:ascii="Times New Roman" w:hAnsi="Times New Roman" w:cs="Times New Roman"/>
          <w:sz w:val="24"/>
          <w:szCs w:val="24"/>
        </w:rPr>
        <w:t>), dan</w:t>
      </w:r>
    </w:p>
    <w:p w14:paraId="4EC050D2" w14:textId="568AF5CA" w:rsidR="00326BA0" w:rsidRPr="001D63E6" w:rsidRDefault="00326BA0" w:rsidP="001D63E6">
      <w:pPr>
        <w:pStyle w:val="ListParagraph"/>
        <w:jc w:val="both"/>
        <w:rPr>
          <w:rFonts w:ascii="Times New Roman" w:hAnsi="Times New Roman" w:cs="Times New Roman"/>
          <w:sz w:val="24"/>
          <w:szCs w:val="24"/>
        </w:rPr>
      </w:pPr>
      <w:r w:rsidRPr="001D63E6">
        <w:rPr>
          <w:rFonts w:ascii="Times New Roman" w:hAnsi="Times New Roman" w:cs="Times New Roman"/>
          <w:sz w:val="24"/>
          <w:szCs w:val="24"/>
        </w:rPr>
        <w:t>ρ = massa jenis (kg/m</w:t>
      </w:r>
      <w:r w:rsidRPr="001D63E6">
        <w:rPr>
          <w:rFonts w:ascii="Times New Roman" w:hAnsi="Times New Roman" w:cs="Times New Roman"/>
          <w:sz w:val="24"/>
          <w:szCs w:val="24"/>
          <w:vertAlign w:val="superscript"/>
        </w:rPr>
        <w:t>3</w:t>
      </w:r>
      <w:r w:rsidRPr="001D63E6">
        <w:rPr>
          <w:rFonts w:ascii="Times New Roman" w:hAnsi="Times New Roman" w:cs="Times New Roman"/>
          <w:sz w:val="24"/>
          <w:szCs w:val="24"/>
        </w:rPr>
        <w:t> atau g/cm</w:t>
      </w:r>
      <w:r w:rsidRPr="001D63E6">
        <w:rPr>
          <w:rFonts w:ascii="Times New Roman" w:hAnsi="Times New Roman" w:cs="Times New Roman"/>
          <w:sz w:val="24"/>
          <w:szCs w:val="24"/>
          <w:vertAlign w:val="superscript"/>
        </w:rPr>
        <w:t>3</w:t>
      </w:r>
      <w:r w:rsidRPr="001D63E6">
        <w:rPr>
          <w:rFonts w:ascii="Times New Roman" w:hAnsi="Times New Roman" w:cs="Times New Roman"/>
          <w:sz w:val="24"/>
          <w:szCs w:val="24"/>
        </w:rPr>
        <w:t>).</w:t>
      </w:r>
    </w:p>
    <w:p w14:paraId="42E96101" w14:textId="6EC189BD" w:rsidR="00326BA0" w:rsidRPr="001D63E6" w:rsidRDefault="00326BA0" w:rsidP="001D63E6">
      <w:pPr>
        <w:pStyle w:val="ListParagraph"/>
        <w:numPr>
          <w:ilvl w:val="0"/>
          <w:numId w:val="4"/>
        </w:numPr>
        <w:jc w:val="both"/>
        <w:rPr>
          <w:rFonts w:ascii="Times New Roman" w:hAnsi="Times New Roman" w:cs="Times New Roman"/>
          <w:sz w:val="24"/>
          <w:szCs w:val="24"/>
        </w:rPr>
      </w:pPr>
      <w:r w:rsidRPr="001D63E6">
        <w:rPr>
          <w:rFonts w:ascii="Times New Roman" w:hAnsi="Times New Roman" w:cs="Times New Roman"/>
          <w:sz w:val="24"/>
          <w:szCs w:val="24"/>
        </w:rPr>
        <w:t>Tegangan permukaan</w:t>
      </w:r>
    </w:p>
    <w:p w14:paraId="0E3B3F9A" w14:textId="77777777" w:rsidR="00326BA0" w:rsidRPr="001D63E6" w:rsidRDefault="00326BA0" w:rsidP="001D63E6">
      <w:pPr>
        <w:pStyle w:val="ListParagraph"/>
        <w:jc w:val="both"/>
        <w:rPr>
          <w:rFonts w:ascii="Times New Roman" w:hAnsi="Times New Roman" w:cs="Times New Roman"/>
          <w:sz w:val="24"/>
          <w:szCs w:val="24"/>
        </w:rPr>
      </w:pPr>
      <w:r w:rsidRPr="001D63E6">
        <w:rPr>
          <w:rFonts w:ascii="Times New Roman" w:hAnsi="Times New Roman" w:cs="Times New Roman"/>
          <w:sz w:val="24"/>
          <w:szCs w:val="24"/>
        </w:rPr>
        <w:t xml:space="preserve">tegangan permukaan adalah kecenderungan permukaan zat cair untuk menegang, sehingga permukaannya seperti ditutupi oleh suatu lapisan </w:t>
      </w:r>
      <w:proofErr w:type="gramStart"/>
      <w:r w:rsidRPr="001D63E6">
        <w:rPr>
          <w:rFonts w:ascii="Times New Roman" w:hAnsi="Times New Roman" w:cs="Times New Roman"/>
          <w:sz w:val="24"/>
          <w:szCs w:val="24"/>
        </w:rPr>
        <w:t>elastis.Tegangan</w:t>
      </w:r>
      <w:proofErr w:type="gramEnd"/>
      <w:r w:rsidRPr="001D63E6">
        <w:rPr>
          <w:rFonts w:ascii="Times New Roman" w:hAnsi="Times New Roman" w:cs="Times New Roman"/>
          <w:sz w:val="24"/>
          <w:szCs w:val="24"/>
        </w:rPr>
        <w:t xml:space="preserve"> permukaan disebabkan oleh interaksi molekul-molekul zat cair dipermukaan zat cair.</w:t>
      </w:r>
    </w:p>
    <w:p w14:paraId="1203C16D" w14:textId="1399C45A" w:rsidR="00326BA0" w:rsidRPr="001D63E6" w:rsidRDefault="00326BA0" w:rsidP="001D63E6">
      <w:pPr>
        <w:pStyle w:val="ListParagraph"/>
        <w:numPr>
          <w:ilvl w:val="0"/>
          <w:numId w:val="4"/>
        </w:numPr>
        <w:jc w:val="both"/>
        <w:rPr>
          <w:rFonts w:ascii="Times New Roman" w:hAnsi="Times New Roman" w:cs="Times New Roman"/>
          <w:sz w:val="24"/>
          <w:szCs w:val="24"/>
        </w:rPr>
      </w:pPr>
      <w:r w:rsidRPr="001D63E6">
        <w:rPr>
          <w:rFonts w:ascii="Times New Roman" w:hAnsi="Times New Roman" w:cs="Times New Roman"/>
          <w:sz w:val="24"/>
          <w:szCs w:val="24"/>
        </w:rPr>
        <w:t>Kapilaritas</w:t>
      </w:r>
    </w:p>
    <w:p w14:paraId="35203B34" w14:textId="5099E939" w:rsidR="00326BA0" w:rsidRPr="001D63E6" w:rsidRDefault="00326BA0" w:rsidP="001D63E6">
      <w:pPr>
        <w:pStyle w:val="ListParagraph"/>
        <w:jc w:val="both"/>
        <w:rPr>
          <w:rFonts w:ascii="Times New Roman" w:hAnsi="Times New Roman" w:cs="Times New Roman"/>
          <w:sz w:val="24"/>
          <w:szCs w:val="24"/>
        </w:rPr>
      </w:pPr>
      <w:r w:rsidRPr="001D63E6">
        <w:rPr>
          <w:rFonts w:ascii="Times New Roman" w:hAnsi="Times New Roman" w:cs="Times New Roman"/>
          <w:sz w:val="24"/>
          <w:szCs w:val="24"/>
        </w:rPr>
        <w:t>Kapilaritas merupakan Kenaikan atau penurunan zat cair pada suatu benda disebabkan oleh adanya tegangan permukaan yang bekerja pada keliling persentuhan zat cair dengan pipa.</w:t>
      </w:r>
    </w:p>
    <w:p w14:paraId="308C141B" w14:textId="791ACFD5" w:rsidR="00326BA0" w:rsidRPr="001D63E6" w:rsidRDefault="00326BA0" w:rsidP="001D63E6">
      <w:pPr>
        <w:pStyle w:val="ListParagraph"/>
        <w:jc w:val="both"/>
        <w:rPr>
          <w:rFonts w:ascii="Times New Roman" w:hAnsi="Times New Roman" w:cs="Times New Roman"/>
          <w:sz w:val="24"/>
          <w:szCs w:val="24"/>
        </w:rPr>
      </w:pPr>
      <w:r w:rsidRPr="001D63E6">
        <w:rPr>
          <w:rFonts w:ascii="Times New Roman" w:hAnsi="Times New Roman" w:cs="Times New Roman"/>
          <w:sz w:val="24"/>
          <w:szCs w:val="24"/>
        </w:rPr>
        <w:t>Berikut ini beberapa contoh yang menunjukkan gejala kapilaritas dalam kehidupan sehari-hari:</w:t>
      </w:r>
    </w:p>
    <w:p w14:paraId="08EC1DF6" w14:textId="178F8A2A" w:rsidR="00326BA0" w:rsidRPr="001D63E6" w:rsidRDefault="00326BA0" w:rsidP="001D63E6">
      <w:pPr>
        <w:pStyle w:val="ListParagraph"/>
        <w:numPr>
          <w:ilvl w:val="1"/>
          <w:numId w:val="4"/>
        </w:numPr>
        <w:jc w:val="both"/>
        <w:rPr>
          <w:rFonts w:ascii="Times New Roman" w:hAnsi="Times New Roman" w:cs="Times New Roman"/>
          <w:sz w:val="24"/>
          <w:szCs w:val="24"/>
        </w:rPr>
      </w:pPr>
      <w:r w:rsidRPr="001D63E6">
        <w:rPr>
          <w:rFonts w:ascii="Times New Roman" w:hAnsi="Times New Roman" w:cs="Times New Roman"/>
          <w:sz w:val="24"/>
          <w:szCs w:val="24"/>
        </w:rPr>
        <w:t>Naiknya minyak tanah melalui sumbu kompor sehingga kompor bisa dinyalakan.</w:t>
      </w:r>
    </w:p>
    <w:p w14:paraId="65462B26" w14:textId="7409D4FD" w:rsidR="00326BA0" w:rsidRPr="001D63E6" w:rsidRDefault="00326BA0" w:rsidP="001D63E6">
      <w:pPr>
        <w:pStyle w:val="ListParagraph"/>
        <w:numPr>
          <w:ilvl w:val="1"/>
          <w:numId w:val="4"/>
        </w:numPr>
        <w:jc w:val="both"/>
        <w:rPr>
          <w:rFonts w:ascii="Times New Roman" w:hAnsi="Times New Roman" w:cs="Times New Roman"/>
          <w:sz w:val="24"/>
          <w:szCs w:val="24"/>
        </w:rPr>
      </w:pPr>
      <w:r w:rsidRPr="001D63E6">
        <w:rPr>
          <w:rFonts w:ascii="Times New Roman" w:hAnsi="Times New Roman" w:cs="Times New Roman"/>
          <w:sz w:val="24"/>
          <w:szCs w:val="24"/>
        </w:rPr>
        <w:t>Kain dan kertas isap dapat menghisap cairan.</w:t>
      </w:r>
    </w:p>
    <w:p w14:paraId="4FF24744" w14:textId="20B11846" w:rsidR="00326BA0" w:rsidRPr="001D63E6" w:rsidRDefault="00326BA0" w:rsidP="001D63E6">
      <w:pPr>
        <w:pStyle w:val="ListParagraph"/>
        <w:numPr>
          <w:ilvl w:val="1"/>
          <w:numId w:val="4"/>
        </w:numPr>
        <w:jc w:val="both"/>
        <w:rPr>
          <w:rFonts w:ascii="Times New Roman" w:hAnsi="Times New Roman" w:cs="Times New Roman"/>
          <w:sz w:val="24"/>
          <w:szCs w:val="24"/>
        </w:rPr>
      </w:pPr>
      <w:r w:rsidRPr="001D63E6">
        <w:rPr>
          <w:rFonts w:ascii="Times New Roman" w:hAnsi="Times New Roman" w:cs="Times New Roman"/>
          <w:sz w:val="24"/>
          <w:szCs w:val="24"/>
        </w:rPr>
        <w:t>Air dari akar dapat naik pada batang pohon melalui pembuluh kayu.</w:t>
      </w:r>
    </w:p>
    <w:p w14:paraId="0648FDB3" w14:textId="77777777" w:rsidR="00326BA0" w:rsidRPr="001D63E6" w:rsidRDefault="00326BA0" w:rsidP="001D63E6">
      <w:pPr>
        <w:pStyle w:val="ListParagraph"/>
        <w:numPr>
          <w:ilvl w:val="0"/>
          <w:numId w:val="4"/>
        </w:numPr>
        <w:jc w:val="both"/>
        <w:rPr>
          <w:rFonts w:ascii="Times New Roman" w:hAnsi="Times New Roman" w:cs="Times New Roman"/>
          <w:sz w:val="24"/>
          <w:szCs w:val="24"/>
        </w:rPr>
      </w:pPr>
      <w:r w:rsidRPr="001D63E6">
        <w:rPr>
          <w:rFonts w:ascii="Times New Roman" w:hAnsi="Times New Roman" w:cs="Times New Roman"/>
          <w:sz w:val="24"/>
          <w:szCs w:val="24"/>
        </w:rPr>
        <w:t xml:space="preserve">Selain keuntungan, kapilaritas dapat menimbulkan beberapa masalah berikut </w:t>
      </w:r>
      <w:proofErr w:type="gramStart"/>
      <w:r w:rsidRPr="001D63E6">
        <w:rPr>
          <w:rFonts w:ascii="Times New Roman" w:hAnsi="Times New Roman" w:cs="Times New Roman"/>
          <w:sz w:val="24"/>
          <w:szCs w:val="24"/>
        </w:rPr>
        <w:t>ini :</w:t>
      </w:r>
      <w:proofErr w:type="gramEnd"/>
      <w:r w:rsidRPr="001D63E6">
        <w:rPr>
          <w:rFonts w:ascii="Times New Roman" w:hAnsi="Times New Roman" w:cs="Times New Roman"/>
          <w:sz w:val="24"/>
          <w:szCs w:val="24"/>
          <w:lang w:val="id-ID"/>
        </w:rPr>
        <w:t xml:space="preserve"> </w:t>
      </w:r>
    </w:p>
    <w:p w14:paraId="0AC3718A" w14:textId="77777777" w:rsidR="00326BA0" w:rsidRPr="001D63E6" w:rsidRDefault="00326BA0" w:rsidP="001D63E6">
      <w:pPr>
        <w:pStyle w:val="ListParagraph"/>
        <w:numPr>
          <w:ilvl w:val="0"/>
          <w:numId w:val="5"/>
        </w:numPr>
        <w:jc w:val="both"/>
        <w:rPr>
          <w:rFonts w:ascii="Times New Roman" w:hAnsi="Times New Roman" w:cs="Times New Roman"/>
          <w:sz w:val="24"/>
          <w:szCs w:val="24"/>
        </w:rPr>
      </w:pPr>
      <w:r w:rsidRPr="001D63E6">
        <w:rPr>
          <w:rFonts w:ascii="Times New Roman" w:hAnsi="Times New Roman" w:cs="Times New Roman"/>
          <w:sz w:val="24"/>
          <w:szCs w:val="24"/>
        </w:rPr>
        <w:t>Air hujan merembes dari dinding luar, sehingga dinding dalam juga basah.</w:t>
      </w:r>
    </w:p>
    <w:p w14:paraId="6517A647" w14:textId="687C7C8F" w:rsidR="00326BA0" w:rsidRPr="001D63E6" w:rsidRDefault="00326BA0" w:rsidP="001D63E6">
      <w:pPr>
        <w:pStyle w:val="ListParagraph"/>
        <w:numPr>
          <w:ilvl w:val="0"/>
          <w:numId w:val="5"/>
        </w:numPr>
        <w:jc w:val="both"/>
        <w:rPr>
          <w:rFonts w:ascii="Times New Roman" w:hAnsi="Times New Roman" w:cs="Times New Roman"/>
          <w:sz w:val="24"/>
          <w:szCs w:val="24"/>
        </w:rPr>
      </w:pPr>
      <w:r w:rsidRPr="001D63E6">
        <w:rPr>
          <w:rFonts w:ascii="Times New Roman" w:hAnsi="Times New Roman" w:cs="Times New Roman"/>
          <w:sz w:val="24"/>
          <w:szCs w:val="24"/>
        </w:rPr>
        <w:lastRenderedPageBreak/>
        <w:t xml:space="preserve">Air dari dinding bawah rumah merembes naik melalui batu bata menuju ke </w:t>
      </w:r>
      <w:proofErr w:type="gramStart"/>
      <w:r w:rsidRPr="001D63E6">
        <w:rPr>
          <w:rFonts w:ascii="Times New Roman" w:hAnsi="Times New Roman" w:cs="Times New Roman"/>
          <w:sz w:val="24"/>
          <w:szCs w:val="24"/>
        </w:rPr>
        <w:t>atas  sehingga</w:t>
      </w:r>
      <w:proofErr w:type="gramEnd"/>
      <w:r w:rsidRPr="001D63E6">
        <w:rPr>
          <w:rFonts w:ascii="Times New Roman" w:hAnsi="Times New Roman" w:cs="Times New Roman"/>
          <w:sz w:val="24"/>
          <w:szCs w:val="24"/>
        </w:rPr>
        <w:t xml:space="preserve"> dinding rumah lembab.</w:t>
      </w:r>
    </w:p>
    <w:p w14:paraId="3F4C2FA3" w14:textId="77777777" w:rsidR="00326BA0" w:rsidRPr="001D63E6" w:rsidRDefault="00326BA0" w:rsidP="001D63E6">
      <w:pPr>
        <w:jc w:val="both"/>
        <w:rPr>
          <w:rFonts w:ascii="Times New Roman" w:hAnsi="Times New Roman" w:cs="Times New Roman"/>
          <w:sz w:val="24"/>
          <w:szCs w:val="24"/>
        </w:rPr>
      </w:pPr>
    </w:p>
    <w:p w14:paraId="5752E183" w14:textId="03024DC5" w:rsidR="00326BA0" w:rsidRPr="001D63E6" w:rsidRDefault="00326BA0" w:rsidP="001D63E6">
      <w:pPr>
        <w:pStyle w:val="ListParagraph"/>
        <w:numPr>
          <w:ilvl w:val="0"/>
          <w:numId w:val="4"/>
        </w:numPr>
        <w:jc w:val="both"/>
        <w:rPr>
          <w:rFonts w:ascii="Times New Roman" w:hAnsi="Times New Roman" w:cs="Times New Roman"/>
          <w:sz w:val="24"/>
          <w:szCs w:val="24"/>
        </w:rPr>
      </w:pPr>
      <w:r w:rsidRPr="001D63E6">
        <w:rPr>
          <w:rFonts w:ascii="Times New Roman" w:hAnsi="Times New Roman" w:cs="Times New Roman"/>
          <w:sz w:val="24"/>
          <w:szCs w:val="24"/>
        </w:rPr>
        <w:t>Viskositas</w:t>
      </w:r>
    </w:p>
    <w:p w14:paraId="21A231C3" w14:textId="5637A451" w:rsidR="00326BA0" w:rsidRPr="001D63E6" w:rsidRDefault="00326BA0" w:rsidP="001D63E6">
      <w:pPr>
        <w:pStyle w:val="ListParagraph"/>
        <w:jc w:val="both"/>
        <w:rPr>
          <w:rFonts w:ascii="Times New Roman" w:hAnsi="Times New Roman" w:cs="Times New Roman"/>
          <w:sz w:val="24"/>
          <w:szCs w:val="24"/>
        </w:rPr>
      </w:pPr>
      <w:r w:rsidRPr="001D63E6">
        <w:rPr>
          <w:rFonts w:ascii="Times New Roman" w:hAnsi="Times New Roman" w:cs="Times New Roman"/>
          <w:sz w:val="24"/>
          <w:szCs w:val="24"/>
        </w:rPr>
        <w:t>Viskositas merupakan pengukuran dari ketahanan </w:t>
      </w:r>
      <w:hyperlink r:id="rId8" w:tooltip="Fluida" w:history="1">
        <w:r w:rsidRPr="001D63E6">
          <w:rPr>
            <w:rStyle w:val="Hyperlink"/>
            <w:rFonts w:ascii="Times New Roman" w:hAnsi="Times New Roman" w:cs="Times New Roman"/>
            <w:sz w:val="24"/>
            <w:szCs w:val="24"/>
          </w:rPr>
          <w:t>fluida</w:t>
        </w:r>
      </w:hyperlink>
      <w:r w:rsidRPr="001D63E6">
        <w:rPr>
          <w:rFonts w:ascii="Times New Roman" w:hAnsi="Times New Roman" w:cs="Times New Roman"/>
          <w:sz w:val="24"/>
          <w:szCs w:val="24"/>
        </w:rPr>
        <w:t> yang diubah baik dengan</w:t>
      </w:r>
      <w:hyperlink r:id="rId9" w:tooltip="Tekanan" w:history="1">
        <w:r w:rsidRPr="001D63E6">
          <w:rPr>
            <w:rStyle w:val="Hyperlink"/>
            <w:rFonts w:ascii="Times New Roman" w:hAnsi="Times New Roman" w:cs="Times New Roman"/>
            <w:sz w:val="24"/>
            <w:szCs w:val="24"/>
          </w:rPr>
          <w:t>tekanan</w:t>
        </w:r>
      </w:hyperlink>
      <w:r w:rsidRPr="001D63E6">
        <w:rPr>
          <w:rFonts w:ascii="Times New Roman" w:hAnsi="Times New Roman" w:cs="Times New Roman"/>
          <w:sz w:val="24"/>
          <w:szCs w:val="24"/>
        </w:rPr>
        <w:t> maupun </w:t>
      </w:r>
      <w:hyperlink r:id="rId10" w:tooltip="Tegangan (halaman belum tersedia)" w:history="1">
        <w:r w:rsidRPr="001D63E6">
          <w:rPr>
            <w:rStyle w:val="Hyperlink"/>
            <w:rFonts w:ascii="Times New Roman" w:hAnsi="Times New Roman" w:cs="Times New Roman"/>
            <w:sz w:val="24"/>
            <w:szCs w:val="24"/>
          </w:rPr>
          <w:t>tegangan</w:t>
        </w:r>
      </w:hyperlink>
      <w:r w:rsidRPr="001D63E6">
        <w:rPr>
          <w:rFonts w:ascii="Times New Roman" w:hAnsi="Times New Roman" w:cs="Times New Roman"/>
          <w:sz w:val="24"/>
          <w:szCs w:val="24"/>
        </w:rPr>
        <w:t>..</w:t>
      </w:r>
    </w:p>
    <w:p w14:paraId="665BD124" w14:textId="3BA4EF56" w:rsidR="00326BA0" w:rsidRPr="001D63E6" w:rsidRDefault="00326BA0" w:rsidP="001D63E6">
      <w:pPr>
        <w:pStyle w:val="ListParagraph"/>
        <w:jc w:val="both"/>
        <w:rPr>
          <w:rFonts w:ascii="Times New Roman" w:hAnsi="Times New Roman" w:cs="Times New Roman"/>
          <w:sz w:val="24"/>
          <w:szCs w:val="24"/>
        </w:rPr>
      </w:pPr>
      <w:r w:rsidRPr="001D63E6">
        <w:rPr>
          <w:rFonts w:ascii="Times New Roman" w:hAnsi="Times New Roman" w:cs="Times New Roman"/>
          <w:sz w:val="24"/>
          <w:szCs w:val="24"/>
        </w:rPr>
        <w:t>Seluruh fluida (kecuali superfluida) memiliki ketahanan dari tekanan dan oleh karena itu disebut kental, tetapi fluida yang tidak memiliki ketahanan tekanan dan tegangan disebut fluide ideal.      </w:t>
      </w:r>
    </w:p>
    <w:p w14:paraId="6B7340F8" w14:textId="24BA3118" w:rsidR="00326BA0" w:rsidRPr="001D63E6" w:rsidRDefault="00326BA0" w:rsidP="001D63E6">
      <w:pPr>
        <w:pStyle w:val="ListParagraph"/>
        <w:numPr>
          <w:ilvl w:val="0"/>
          <w:numId w:val="4"/>
        </w:numPr>
        <w:jc w:val="both"/>
        <w:rPr>
          <w:rFonts w:ascii="Times New Roman" w:hAnsi="Times New Roman" w:cs="Times New Roman"/>
          <w:sz w:val="24"/>
          <w:szCs w:val="24"/>
        </w:rPr>
      </w:pPr>
      <w:r w:rsidRPr="001D63E6">
        <w:rPr>
          <w:rFonts w:ascii="Times New Roman" w:hAnsi="Times New Roman" w:cs="Times New Roman"/>
          <w:sz w:val="24"/>
          <w:szCs w:val="24"/>
        </w:rPr>
        <w:t>Tekanan Hidrostatis</w:t>
      </w:r>
    </w:p>
    <w:p w14:paraId="3F9063B4" w14:textId="675612DF" w:rsidR="00326BA0" w:rsidRPr="001D63E6" w:rsidRDefault="00326BA0" w:rsidP="001D63E6">
      <w:pPr>
        <w:pStyle w:val="ListParagraph"/>
        <w:jc w:val="both"/>
        <w:rPr>
          <w:rFonts w:ascii="Times New Roman" w:hAnsi="Times New Roman" w:cs="Times New Roman"/>
          <w:sz w:val="24"/>
          <w:szCs w:val="24"/>
        </w:rPr>
      </w:pPr>
      <w:r w:rsidRPr="001D63E6">
        <w:rPr>
          <w:rFonts w:ascii="Times New Roman" w:hAnsi="Times New Roman" w:cs="Times New Roman"/>
          <w:sz w:val="24"/>
          <w:szCs w:val="24"/>
        </w:rPr>
        <w:t>Tekanan adalah gaya yang bekerja tegak lurus pada suatu permukaan bidang dan dibagi luas permukaan bidang tersebut. Secara matematis, persamaan tekanan dituliskan sebagai berikut.</w:t>
      </w:r>
    </w:p>
    <w:p w14:paraId="214DC2BD" w14:textId="77777777" w:rsidR="00326BA0" w:rsidRPr="001D63E6" w:rsidRDefault="00326BA0" w:rsidP="001D63E6">
      <w:pPr>
        <w:pStyle w:val="ListParagraph"/>
        <w:ind w:firstLine="720"/>
        <w:jc w:val="both"/>
        <w:rPr>
          <w:rFonts w:ascii="Times New Roman" w:hAnsi="Times New Roman" w:cs="Times New Roman"/>
          <w:sz w:val="24"/>
          <w:szCs w:val="24"/>
        </w:rPr>
      </w:pPr>
      <w:r w:rsidRPr="001D63E6">
        <w:rPr>
          <w:rFonts w:ascii="Times New Roman" w:hAnsi="Times New Roman" w:cs="Times New Roman"/>
          <w:sz w:val="24"/>
          <w:szCs w:val="24"/>
        </w:rPr>
        <w:t>p= F/ A      dengan:</w:t>
      </w:r>
    </w:p>
    <w:p w14:paraId="3F34980A" w14:textId="4C68B69F" w:rsidR="00326BA0" w:rsidRPr="001D63E6" w:rsidRDefault="00326BA0" w:rsidP="001D63E6">
      <w:pPr>
        <w:pStyle w:val="ListParagraph"/>
        <w:ind w:left="2160"/>
        <w:jc w:val="both"/>
        <w:rPr>
          <w:rFonts w:ascii="Times New Roman" w:hAnsi="Times New Roman" w:cs="Times New Roman"/>
          <w:sz w:val="24"/>
          <w:szCs w:val="24"/>
        </w:rPr>
      </w:pPr>
      <w:r w:rsidRPr="001D63E6">
        <w:rPr>
          <w:rFonts w:ascii="Times New Roman" w:hAnsi="Times New Roman" w:cs="Times New Roman"/>
          <w:i/>
          <w:iCs/>
          <w:sz w:val="24"/>
          <w:szCs w:val="24"/>
        </w:rPr>
        <w:t>F </w:t>
      </w:r>
      <w:r w:rsidRPr="001D63E6">
        <w:rPr>
          <w:rFonts w:ascii="Times New Roman" w:hAnsi="Times New Roman" w:cs="Times New Roman"/>
          <w:sz w:val="24"/>
          <w:szCs w:val="24"/>
        </w:rPr>
        <w:t>= gaya (N),</w:t>
      </w:r>
    </w:p>
    <w:p w14:paraId="5FB98721" w14:textId="5D633DE4" w:rsidR="00326BA0" w:rsidRPr="001D63E6" w:rsidRDefault="00326BA0" w:rsidP="001D63E6">
      <w:pPr>
        <w:pStyle w:val="ListParagraph"/>
        <w:ind w:left="2160"/>
        <w:jc w:val="both"/>
        <w:rPr>
          <w:rFonts w:ascii="Times New Roman" w:hAnsi="Times New Roman" w:cs="Times New Roman"/>
          <w:sz w:val="24"/>
          <w:szCs w:val="24"/>
        </w:rPr>
      </w:pPr>
      <w:r w:rsidRPr="001D63E6">
        <w:rPr>
          <w:rFonts w:ascii="Times New Roman" w:hAnsi="Times New Roman" w:cs="Times New Roman"/>
          <w:i/>
          <w:iCs/>
          <w:sz w:val="24"/>
          <w:szCs w:val="24"/>
        </w:rPr>
        <w:t>A </w:t>
      </w:r>
      <w:r w:rsidRPr="001D63E6">
        <w:rPr>
          <w:rFonts w:ascii="Times New Roman" w:hAnsi="Times New Roman" w:cs="Times New Roman"/>
          <w:sz w:val="24"/>
          <w:szCs w:val="24"/>
        </w:rPr>
        <w:t>= luas permukaan (m</w:t>
      </w:r>
      <w:r w:rsidRPr="001D63E6">
        <w:rPr>
          <w:rFonts w:ascii="Times New Roman" w:hAnsi="Times New Roman" w:cs="Times New Roman"/>
          <w:sz w:val="24"/>
          <w:szCs w:val="24"/>
          <w:vertAlign w:val="superscript"/>
        </w:rPr>
        <w:t>2</w:t>
      </w:r>
      <w:r w:rsidRPr="001D63E6">
        <w:rPr>
          <w:rFonts w:ascii="Times New Roman" w:hAnsi="Times New Roman" w:cs="Times New Roman"/>
          <w:sz w:val="24"/>
          <w:szCs w:val="24"/>
        </w:rPr>
        <w:t>), dan</w:t>
      </w:r>
    </w:p>
    <w:p w14:paraId="6B81F279" w14:textId="725D326C" w:rsidR="00326BA0" w:rsidRPr="001D63E6" w:rsidRDefault="00326BA0" w:rsidP="001D63E6">
      <w:pPr>
        <w:pStyle w:val="ListParagraph"/>
        <w:ind w:left="2160"/>
        <w:jc w:val="both"/>
        <w:rPr>
          <w:rFonts w:ascii="Times New Roman" w:hAnsi="Times New Roman" w:cs="Times New Roman"/>
          <w:sz w:val="24"/>
          <w:szCs w:val="24"/>
        </w:rPr>
      </w:pPr>
      <w:r w:rsidRPr="001D63E6">
        <w:rPr>
          <w:rFonts w:ascii="Times New Roman" w:hAnsi="Times New Roman" w:cs="Times New Roman"/>
          <w:i/>
          <w:iCs/>
          <w:sz w:val="24"/>
          <w:szCs w:val="24"/>
        </w:rPr>
        <w:t>p </w:t>
      </w:r>
      <w:r w:rsidRPr="001D63E6">
        <w:rPr>
          <w:rFonts w:ascii="Times New Roman" w:hAnsi="Times New Roman" w:cs="Times New Roman"/>
          <w:sz w:val="24"/>
          <w:szCs w:val="24"/>
        </w:rPr>
        <w:t>= tekanan (N/m2 = Pascal).     </w:t>
      </w:r>
    </w:p>
    <w:p w14:paraId="10EDAF77" w14:textId="77777777" w:rsidR="00326BA0" w:rsidRPr="001D63E6" w:rsidRDefault="00326BA0" w:rsidP="001D63E6">
      <w:pPr>
        <w:pStyle w:val="ListParagraph"/>
        <w:numPr>
          <w:ilvl w:val="0"/>
          <w:numId w:val="4"/>
        </w:numPr>
        <w:jc w:val="both"/>
        <w:rPr>
          <w:rFonts w:ascii="Times New Roman" w:hAnsi="Times New Roman" w:cs="Times New Roman"/>
          <w:sz w:val="24"/>
          <w:szCs w:val="24"/>
        </w:rPr>
      </w:pPr>
      <w:r w:rsidRPr="001D63E6">
        <w:rPr>
          <w:rFonts w:ascii="Times New Roman" w:hAnsi="Times New Roman" w:cs="Times New Roman"/>
          <w:sz w:val="24"/>
          <w:szCs w:val="24"/>
        </w:rPr>
        <w:t xml:space="preserve">Tekanan Hidrostatis adalah tekanan yang terjadi di bawah air. </w:t>
      </w:r>
    </w:p>
    <w:p w14:paraId="7A0B5F0E" w14:textId="0971358F" w:rsidR="00326BA0" w:rsidRPr="001D63E6" w:rsidRDefault="00326BA0" w:rsidP="001D63E6">
      <w:pPr>
        <w:pStyle w:val="ListParagraph"/>
        <w:jc w:val="both"/>
        <w:rPr>
          <w:rFonts w:ascii="Times New Roman" w:hAnsi="Times New Roman" w:cs="Times New Roman"/>
          <w:sz w:val="24"/>
          <w:szCs w:val="24"/>
        </w:rPr>
      </w:pPr>
      <w:r w:rsidRPr="001D63E6">
        <w:rPr>
          <w:rFonts w:ascii="Times New Roman" w:hAnsi="Times New Roman" w:cs="Times New Roman"/>
          <w:sz w:val="24"/>
          <w:szCs w:val="24"/>
        </w:rPr>
        <w:t>Tekanan</w:t>
      </w:r>
      <w:r w:rsidRPr="001D63E6">
        <w:rPr>
          <w:rFonts w:ascii="Times New Roman" w:hAnsi="Times New Roman" w:cs="Times New Roman"/>
          <w:sz w:val="24"/>
          <w:szCs w:val="24"/>
          <w:lang w:val="id-ID"/>
        </w:rPr>
        <w:t xml:space="preserve"> </w:t>
      </w:r>
      <w:r w:rsidRPr="001D63E6">
        <w:rPr>
          <w:rFonts w:ascii="Times New Roman" w:hAnsi="Times New Roman" w:cs="Times New Roman"/>
          <w:sz w:val="24"/>
          <w:szCs w:val="24"/>
        </w:rPr>
        <w:t>hidrostatis disebabkan oleh fluida tak bergerak. Tekanan hidrostatis yang dialami oleh suatu titik di dalam fluida diakibatkan oleh gaya berat fluida yang berada di atas titik tersebut. Jika besarnya tekanan hidrostatis pada dasar tabung adalah </w:t>
      </w:r>
      <w:r w:rsidRPr="001D63E6">
        <w:rPr>
          <w:rFonts w:ascii="Times New Roman" w:hAnsi="Times New Roman" w:cs="Times New Roman"/>
          <w:i/>
          <w:iCs/>
          <w:sz w:val="24"/>
          <w:szCs w:val="24"/>
        </w:rPr>
        <w:t>p</w:t>
      </w:r>
      <w:r w:rsidRPr="001D63E6">
        <w:rPr>
          <w:rFonts w:ascii="Times New Roman" w:hAnsi="Times New Roman" w:cs="Times New Roman"/>
          <w:sz w:val="24"/>
          <w:szCs w:val="24"/>
        </w:rPr>
        <w:t>, menurut konsep tekanan, besarnya </w:t>
      </w:r>
      <w:r w:rsidRPr="001D63E6">
        <w:rPr>
          <w:rFonts w:ascii="Times New Roman" w:hAnsi="Times New Roman" w:cs="Times New Roman"/>
          <w:i/>
          <w:iCs/>
          <w:sz w:val="24"/>
          <w:szCs w:val="24"/>
        </w:rPr>
        <w:t>p </w:t>
      </w:r>
      <w:r w:rsidRPr="001D63E6">
        <w:rPr>
          <w:rFonts w:ascii="Times New Roman" w:hAnsi="Times New Roman" w:cs="Times New Roman"/>
          <w:sz w:val="24"/>
          <w:szCs w:val="24"/>
        </w:rPr>
        <w:t>dapat dihitung dari perbandingan antara gaya berat fluida (</w:t>
      </w:r>
      <w:r w:rsidRPr="001D63E6">
        <w:rPr>
          <w:rFonts w:ascii="Times New Roman" w:hAnsi="Times New Roman" w:cs="Times New Roman"/>
          <w:i/>
          <w:iCs/>
          <w:sz w:val="24"/>
          <w:szCs w:val="24"/>
        </w:rPr>
        <w:t>F</w:t>
      </w:r>
      <w:r w:rsidRPr="001D63E6">
        <w:rPr>
          <w:rFonts w:ascii="Times New Roman" w:hAnsi="Times New Roman" w:cs="Times New Roman"/>
          <w:sz w:val="24"/>
          <w:szCs w:val="24"/>
        </w:rPr>
        <w:t>) dan luas permukaan bejana (A).</w:t>
      </w:r>
    </w:p>
    <w:p w14:paraId="214A8882" w14:textId="77777777" w:rsidR="00326BA0" w:rsidRPr="001D63E6" w:rsidRDefault="00326BA0" w:rsidP="001D63E6">
      <w:pPr>
        <w:pStyle w:val="ListParagraph"/>
        <w:ind w:left="2880" w:firstLine="720"/>
        <w:jc w:val="both"/>
        <w:rPr>
          <w:rFonts w:ascii="Times New Roman" w:hAnsi="Times New Roman" w:cs="Times New Roman"/>
          <w:sz w:val="24"/>
          <w:szCs w:val="24"/>
        </w:rPr>
      </w:pPr>
      <w:r w:rsidRPr="001D63E6">
        <w:rPr>
          <w:rFonts w:ascii="Times New Roman" w:hAnsi="Times New Roman" w:cs="Times New Roman"/>
          <w:sz w:val="24"/>
          <w:szCs w:val="24"/>
        </w:rPr>
        <w:t>p= F/A</w:t>
      </w:r>
    </w:p>
    <w:p w14:paraId="4363B6C6" w14:textId="77777777" w:rsidR="00326BA0" w:rsidRPr="001D63E6" w:rsidRDefault="00326BA0" w:rsidP="001D63E6">
      <w:pPr>
        <w:pStyle w:val="ListParagraph"/>
        <w:jc w:val="both"/>
        <w:rPr>
          <w:rFonts w:ascii="Times New Roman" w:hAnsi="Times New Roman" w:cs="Times New Roman"/>
          <w:sz w:val="24"/>
          <w:szCs w:val="24"/>
        </w:rPr>
      </w:pPr>
      <w:r w:rsidRPr="001D63E6">
        <w:rPr>
          <w:rFonts w:ascii="Times New Roman" w:hAnsi="Times New Roman" w:cs="Times New Roman"/>
          <w:sz w:val="24"/>
          <w:szCs w:val="24"/>
        </w:rPr>
        <w:t>Gaya berat fluida merupakan perkalian antara massa fluida dengan percepatan gravitasi Bumi, ditulis</w:t>
      </w:r>
    </w:p>
    <w:p w14:paraId="636791B6" w14:textId="77777777" w:rsidR="00326BA0" w:rsidRPr="001D63E6" w:rsidRDefault="00326BA0" w:rsidP="001D63E6">
      <w:pPr>
        <w:pStyle w:val="ListParagraph"/>
        <w:ind w:left="2160" w:firstLine="720"/>
        <w:jc w:val="both"/>
        <w:rPr>
          <w:rFonts w:ascii="Times New Roman" w:hAnsi="Times New Roman" w:cs="Times New Roman"/>
          <w:sz w:val="24"/>
          <w:szCs w:val="24"/>
        </w:rPr>
      </w:pPr>
      <w:r w:rsidRPr="001D63E6">
        <w:rPr>
          <w:rFonts w:ascii="Times New Roman" w:hAnsi="Times New Roman" w:cs="Times New Roman"/>
          <w:sz w:val="24"/>
          <w:szCs w:val="24"/>
        </w:rPr>
        <w:t>p= massa x gravitasi bumi / A</w:t>
      </w:r>
    </w:p>
    <w:p w14:paraId="174DCD69" w14:textId="77777777" w:rsidR="00326BA0" w:rsidRPr="001D63E6" w:rsidRDefault="00326BA0" w:rsidP="001D63E6">
      <w:pPr>
        <w:pStyle w:val="ListParagraph"/>
        <w:jc w:val="both"/>
        <w:rPr>
          <w:rFonts w:ascii="Times New Roman" w:hAnsi="Times New Roman" w:cs="Times New Roman"/>
          <w:sz w:val="24"/>
          <w:szCs w:val="24"/>
        </w:rPr>
      </w:pPr>
      <w:r w:rsidRPr="001D63E6">
        <w:rPr>
          <w:rFonts w:ascii="Times New Roman" w:hAnsi="Times New Roman" w:cs="Times New Roman"/>
          <w:sz w:val="24"/>
          <w:szCs w:val="24"/>
        </w:rPr>
        <w:t>Oleh karena </w:t>
      </w:r>
      <w:r w:rsidRPr="001D63E6">
        <w:rPr>
          <w:rFonts w:ascii="Times New Roman" w:hAnsi="Times New Roman" w:cs="Times New Roman"/>
          <w:i/>
          <w:iCs/>
          <w:sz w:val="24"/>
          <w:szCs w:val="24"/>
        </w:rPr>
        <w:t>m </w:t>
      </w:r>
      <w:r w:rsidRPr="001D63E6">
        <w:rPr>
          <w:rFonts w:ascii="Times New Roman" w:hAnsi="Times New Roman" w:cs="Times New Roman"/>
          <w:sz w:val="24"/>
          <w:szCs w:val="24"/>
        </w:rPr>
        <w:t>= ρ </w:t>
      </w:r>
      <w:r w:rsidRPr="001D63E6">
        <w:rPr>
          <w:rFonts w:ascii="Times New Roman" w:hAnsi="Times New Roman" w:cs="Times New Roman"/>
          <w:i/>
          <w:iCs/>
          <w:sz w:val="24"/>
          <w:szCs w:val="24"/>
        </w:rPr>
        <w:t>V</w:t>
      </w:r>
      <w:r w:rsidRPr="001D63E6">
        <w:rPr>
          <w:rFonts w:ascii="Times New Roman" w:hAnsi="Times New Roman" w:cs="Times New Roman"/>
          <w:sz w:val="24"/>
          <w:szCs w:val="24"/>
        </w:rPr>
        <w:t>, persamaan tekanan oleh fluida dituliskan sebagai</w:t>
      </w:r>
    </w:p>
    <w:p w14:paraId="1ECDE3E7" w14:textId="77777777" w:rsidR="00326BA0" w:rsidRPr="001D63E6" w:rsidRDefault="00326BA0" w:rsidP="001D63E6">
      <w:pPr>
        <w:pStyle w:val="ListParagraph"/>
        <w:ind w:left="3600"/>
        <w:jc w:val="both"/>
        <w:rPr>
          <w:rFonts w:ascii="Times New Roman" w:hAnsi="Times New Roman" w:cs="Times New Roman"/>
          <w:sz w:val="24"/>
          <w:szCs w:val="24"/>
        </w:rPr>
      </w:pPr>
      <w:r w:rsidRPr="001D63E6">
        <w:rPr>
          <w:rFonts w:ascii="Times New Roman" w:hAnsi="Times New Roman" w:cs="Times New Roman"/>
          <w:sz w:val="24"/>
          <w:szCs w:val="24"/>
        </w:rPr>
        <w:t xml:space="preserve">p </w:t>
      </w:r>
      <w:proofErr w:type="gramStart"/>
      <w:r w:rsidRPr="001D63E6">
        <w:rPr>
          <w:rFonts w:ascii="Times New Roman" w:hAnsi="Times New Roman" w:cs="Times New Roman"/>
          <w:sz w:val="24"/>
          <w:szCs w:val="24"/>
        </w:rPr>
        <w:t>=  ρ</w:t>
      </w:r>
      <w:proofErr w:type="gramEnd"/>
      <w:r w:rsidRPr="001D63E6">
        <w:rPr>
          <w:rFonts w:ascii="Times New Roman" w:hAnsi="Times New Roman" w:cs="Times New Roman"/>
          <w:sz w:val="24"/>
          <w:szCs w:val="24"/>
        </w:rPr>
        <w:t>Vg / A</w:t>
      </w:r>
    </w:p>
    <w:p w14:paraId="5BACD594" w14:textId="77777777" w:rsidR="00326BA0" w:rsidRPr="001D63E6" w:rsidRDefault="00326BA0" w:rsidP="001D63E6">
      <w:pPr>
        <w:pStyle w:val="ListParagraph"/>
        <w:jc w:val="both"/>
        <w:rPr>
          <w:rFonts w:ascii="Times New Roman" w:hAnsi="Times New Roman" w:cs="Times New Roman"/>
          <w:sz w:val="24"/>
          <w:szCs w:val="24"/>
        </w:rPr>
      </w:pPr>
      <w:r w:rsidRPr="001D63E6">
        <w:rPr>
          <w:rFonts w:ascii="Times New Roman" w:hAnsi="Times New Roman" w:cs="Times New Roman"/>
          <w:sz w:val="24"/>
          <w:szCs w:val="24"/>
        </w:rPr>
        <w:t>Volume fluida di dalam bejana merupakan hasil perkalian antara luas permukaan bejana (</w:t>
      </w:r>
      <w:r w:rsidRPr="001D63E6">
        <w:rPr>
          <w:rFonts w:ascii="Times New Roman" w:hAnsi="Times New Roman" w:cs="Times New Roman"/>
          <w:i/>
          <w:iCs/>
          <w:sz w:val="24"/>
          <w:szCs w:val="24"/>
        </w:rPr>
        <w:t>A</w:t>
      </w:r>
      <w:r w:rsidRPr="001D63E6">
        <w:rPr>
          <w:rFonts w:ascii="Times New Roman" w:hAnsi="Times New Roman" w:cs="Times New Roman"/>
          <w:sz w:val="24"/>
          <w:szCs w:val="24"/>
        </w:rPr>
        <w:t>) dan tinggi fluida dalam bejana (</w:t>
      </w:r>
      <w:r w:rsidRPr="001D63E6">
        <w:rPr>
          <w:rFonts w:ascii="Times New Roman" w:hAnsi="Times New Roman" w:cs="Times New Roman"/>
          <w:i/>
          <w:iCs/>
          <w:sz w:val="24"/>
          <w:szCs w:val="24"/>
        </w:rPr>
        <w:t>h</w:t>
      </w:r>
      <w:r w:rsidRPr="001D63E6">
        <w:rPr>
          <w:rFonts w:ascii="Times New Roman" w:hAnsi="Times New Roman" w:cs="Times New Roman"/>
          <w:sz w:val="24"/>
          <w:szCs w:val="24"/>
        </w:rPr>
        <w:t>). Oleh karena itu, persamaan tekanan di dasar bejana akibat fluida setinggi </w:t>
      </w:r>
      <w:r w:rsidRPr="001D63E6">
        <w:rPr>
          <w:rFonts w:ascii="Times New Roman" w:hAnsi="Times New Roman" w:cs="Times New Roman"/>
          <w:i/>
          <w:iCs/>
          <w:sz w:val="24"/>
          <w:szCs w:val="24"/>
        </w:rPr>
        <w:t>h </w:t>
      </w:r>
      <w:r w:rsidRPr="001D63E6">
        <w:rPr>
          <w:rFonts w:ascii="Times New Roman" w:hAnsi="Times New Roman" w:cs="Times New Roman"/>
          <w:sz w:val="24"/>
          <w:szCs w:val="24"/>
        </w:rPr>
        <w:t>dapat dituliskan menjadi</w:t>
      </w:r>
    </w:p>
    <w:p w14:paraId="108A859B" w14:textId="77777777" w:rsidR="00326BA0" w:rsidRPr="001D63E6" w:rsidRDefault="00326BA0" w:rsidP="001D63E6">
      <w:pPr>
        <w:pStyle w:val="ListParagraph"/>
        <w:ind w:left="2880" w:firstLine="720"/>
        <w:jc w:val="both"/>
        <w:rPr>
          <w:rFonts w:ascii="Times New Roman" w:hAnsi="Times New Roman" w:cs="Times New Roman"/>
          <w:sz w:val="24"/>
          <w:szCs w:val="24"/>
        </w:rPr>
      </w:pPr>
      <w:r w:rsidRPr="001D63E6">
        <w:rPr>
          <w:rFonts w:ascii="Times New Roman" w:hAnsi="Times New Roman" w:cs="Times New Roman"/>
          <w:sz w:val="24"/>
          <w:szCs w:val="24"/>
        </w:rPr>
        <w:t>p</w:t>
      </w:r>
      <w:proofErr w:type="gramStart"/>
      <w:r w:rsidRPr="001D63E6">
        <w:rPr>
          <w:rFonts w:ascii="Times New Roman" w:hAnsi="Times New Roman" w:cs="Times New Roman"/>
          <w:sz w:val="24"/>
          <w:szCs w:val="24"/>
        </w:rPr>
        <w:t>=  ρ</w:t>
      </w:r>
      <w:proofErr w:type="gramEnd"/>
      <w:r w:rsidRPr="001D63E6">
        <w:rPr>
          <w:rFonts w:ascii="Times New Roman" w:hAnsi="Times New Roman" w:cs="Times New Roman"/>
          <w:sz w:val="24"/>
          <w:szCs w:val="24"/>
        </w:rPr>
        <w:t>(Ah) g / A = ρ h g </w:t>
      </w:r>
    </w:p>
    <w:tbl>
      <w:tblPr>
        <w:tblW w:w="0" w:type="auto"/>
        <w:tblCellSpacing w:w="0" w:type="dxa"/>
        <w:shd w:val="clear" w:color="auto" w:fill="FAFAFA"/>
        <w:tblCellMar>
          <w:left w:w="0" w:type="dxa"/>
          <w:right w:w="0" w:type="dxa"/>
        </w:tblCellMar>
        <w:tblLook w:val="04A0" w:firstRow="1" w:lastRow="0" w:firstColumn="1" w:lastColumn="0" w:noHBand="0" w:noVBand="1"/>
      </w:tblPr>
      <w:tblGrid>
        <w:gridCol w:w="6"/>
      </w:tblGrid>
      <w:tr w:rsidR="00326BA0" w:rsidRPr="00326BA0" w14:paraId="48D23142" w14:textId="77777777" w:rsidTr="00326BA0">
        <w:trPr>
          <w:tblCellSpacing w:w="0" w:type="dxa"/>
        </w:trPr>
        <w:tc>
          <w:tcPr>
            <w:tcW w:w="0" w:type="auto"/>
            <w:shd w:val="clear" w:color="auto" w:fill="FAFAFA"/>
            <w:vAlign w:val="center"/>
            <w:hideMark/>
          </w:tcPr>
          <w:p w14:paraId="2D3441EF" w14:textId="77777777" w:rsidR="00326BA0" w:rsidRPr="001D63E6" w:rsidRDefault="00326BA0" w:rsidP="001D63E6">
            <w:pPr>
              <w:pStyle w:val="ListParagraph"/>
              <w:numPr>
                <w:ilvl w:val="0"/>
                <w:numId w:val="4"/>
              </w:numPr>
              <w:jc w:val="both"/>
              <w:rPr>
                <w:rFonts w:ascii="Times New Roman" w:hAnsi="Times New Roman" w:cs="Times New Roman"/>
                <w:sz w:val="24"/>
                <w:szCs w:val="24"/>
              </w:rPr>
            </w:pPr>
          </w:p>
        </w:tc>
      </w:tr>
    </w:tbl>
    <w:p w14:paraId="42B89D19" w14:textId="77777777" w:rsidR="00326BA0" w:rsidRPr="001D63E6" w:rsidRDefault="00326BA0" w:rsidP="001D63E6">
      <w:pPr>
        <w:pStyle w:val="ListParagraph"/>
        <w:jc w:val="both"/>
        <w:rPr>
          <w:rFonts w:ascii="Times New Roman" w:hAnsi="Times New Roman" w:cs="Times New Roman"/>
          <w:sz w:val="24"/>
          <w:szCs w:val="24"/>
        </w:rPr>
      </w:pPr>
      <w:r w:rsidRPr="001D63E6">
        <w:rPr>
          <w:rFonts w:ascii="Times New Roman" w:hAnsi="Times New Roman" w:cs="Times New Roman"/>
          <w:sz w:val="24"/>
          <w:szCs w:val="24"/>
        </w:rPr>
        <w:t>Jika tekanan hidrostatis dilambangkan dengan </w:t>
      </w:r>
      <w:r w:rsidRPr="001D63E6">
        <w:rPr>
          <w:rFonts w:ascii="Times New Roman" w:hAnsi="Times New Roman" w:cs="Times New Roman"/>
          <w:i/>
          <w:iCs/>
          <w:sz w:val="24"/>
          <w:szCs w:val="24"/>
        </w:rPr>
        <w:t>ph</w:t>
      </w:r>
      <w:r w:rsidRPr="001D63E6">
        <w:rPr>
          <w:rFonts w:ascii="Times New Roman" w:hAnsi="Times New Roman" w:cs="Times New Roman"/>
          <w:sz w:val="24"/>
          <w:szCs w:val="24"/>
        </w:rPr>
        <w:t>, persamaannya dituliskan sebagai berikut.</w:t>
      </w:r>
    </w:p>
    <w:p w14:paraId="3F6FA60B" w14:textId="77777777" w:rsidR="00326BA0" w:rsidRPr="00326BA0" w:rsidRDefault="00326BA0" w:rsidP="001D63E6">
      <w:pPr>
        <w:jc w:val="both"/>
        <w:rPr>
          <w:rFonts w:ascii="Times New Roman" w:hAnsi="Times New Roman" w:cs="Times New Roman"/>
          <w:sz w:val="24"/>
          <w:szCs w:val="24"/>
        </w:rPr>
      </w:pPr>
    </w:p>
    <w:tbl>
      <w:tblPr>
        <w:tblW w:w="1455" w:type="dxa"/>
        <w:jc w:val="center"/>
        <w:tblCellSpacing w:w="0" w:type="dxa"/>
        <w:tblCellMar>
          <w:left w:w="0" w:type="dxa"/>
          <w:right w:w="0" w:type="dxa"/>
        </w:tblCellMar>
        <w:tblLook w:val="04A0" w:firstRow="1" w:lastRow="0" w:firstColumn="1" w:lastColumn="0" w:noHBand="0" w:noVBand="1"/>
      </w:tblPr>
      <w:tblGrid>
        <w:gridCol w:w="1455"/>
      </w:tblGrid>
      <w:tr w:rsidR="00326BA0" w:rsidRPr="00326BA0" w14:paraId="2B3AAB29" w14:textId="77777777" w:rsidTr="00326BA0">
        <w:trPr>
          <w:trHeight w:val="622"/>
          <w:tblCellSpacing w:w="0" w:type="dxa"/>
          <w:jc w:val="center"/>
        </w:trPr>
        <w:tc>
          <w:tcPr>
            <w:tcW w:w="0" w:type="auto"/>
            <w:vAlign w:val="center"/>
            <w:hideMark/>
          </w:tcPr>
          <w:p w14:paraId="3941C54B" w14:textId="77777777" w:rsidR="00326BA0" w:rsidRPr="00326BA0" w:rsidRDefault="00326BA0" w:rsidP="001D63E6">
            <w:pPr>
              <w:jc w:val="both"/>
              <w:rPr>
                <w:rFonts w:ascii="Times New Roman" w:hAnsi="Times New Roman" w:cs="Times New Roman"/>
                <w:sz w:val="24"/>
                <w:szCs w:val="24"/>
              </w:rPr>
            </w:pPr>
            <w:r w:rsidRPr="00326BA0">
              <w:rPr>
                <w:rFonts w:ascii="Times New Roman" w:hAnsi="Times New Roman" w:cs="Times New Roman"/>
                <w:i/>
                <w:iCs/>
                <w:sz w:val="24"/>
                <w:szCs w:val="24"/>
              </w:rPr>
              <w:t>p</w:t>
            </w:r>
            <w:r w:rsidRPr="00326BA0">
              <w:rPr>
                <w:rFonts w:ascii="Times New Roman" w:hAnsi="Times New Roman" w:cs="Times New Roman"/>
                <w:i/>
                <w:iCs/>
                <w:sz w:val="24"/>
                <w:szCs w:val="24"/>
                <w:vertAlign w:val="subscript"/>
              </w:rPr>
              <w:t>h</w:t>
            </w:r>
            <w:r w:rsidRPr="00326BA0">
              <w:rPr>
                <w:rFonts w:ascii="Times New Roman" w:hAnsi="Times New Roman" w:cs="Times New Roman"/>
                <w:i/>
                <w:iCs/>
                <w:sz w:val="24"/>
                <w:szCs w:val="24"/>
              </w:rPr>
              <w:t> </w:t>
            </w:r>
            <w:r w:rsidRPr="00326BA0">
              <w:rPr>
                <w:rFonts w:ascii="Times New Roman" w:hAnsi="Times New Roman" w:cs="Times New Roman"/>
                <w:sz w:val="24"/>
                <w:szCs w:val="24"/>
              </w:rPr>
              <w:t>= ρ </w:t>
            </w:r>
            <w:r w:rsidRPr="00326BA0">
              <w:rPr>
                <w:rFonts w:ascii="Times New Roman" w:hAnsi="Times New Roman" w:cs="Times New Roman"/>
                <w:i/>
                <w:iCs/>
                <w:sz w:val="24"/>
                <w:szCs w:val="24"/>
              </w:rPr>
              <w:t>gh</w:t>
            </w:r>
          </w:p>
        </w:tc>
      </w:tr>
    </w:tbl>
    <w:p w14:paraId="093B4496" w14:textId="04C5005E" w:rsidR="00326BA0" w:rsidRDefault="00326BA0" w:rsidP="00326BA0">
      <w:pPr>
        <w:rPr>
          <w:rFonts w:ascii="Times New Roman" w:hAnsi="Times New Roman" w:cs="Times New Roman"/>
          <w:sz w:val="24"/>
          <w:szCs w:val="24"/>
          <w:lang w:val="id-ID"/>
        </w:rPr>
      </w:pPr>
    </w:p>
    <w:p w14:paraId="4808BDF2" w14:textId="77777777" w:rsidR="001D63E6" w:rsidRDefault="001D63E6" w:rsidP="00326BA0">
      <w:pPr>
        <w:rPr>
          <w:rFonts w:ascii="Times New Roman" w:hAnsi="Times New Roman" w:cs="Times New Roman"/>
          <w:sz w:val="24"/>
          <w:szCs w:val="24"/>
          <w:lang w:val="id-ID"/>
        </w:rPr>
      </w:pPr>
    </w:p>
    <w:p w14:paraId="49C0824A" w14:textId="77777777" w:rsidR="001D63E6" w:rsidRPr="001D63E6" w:rsidRDefault="001D63E6" w:rsidP="00326BA0">
      <w:pPr>
        <w:rPr>
          <w:rFonts w:ascii="Times New Roman" w:hAnsi="Times New Roman" w:cs="Times New Roman"/>
          <w:sz w:val="24"/>
          <w:szCs w:val="24"/>
          <w:lang w:val="id-ID"/>
        </w:rPr>
      </w:pPr>
    </w:p>
    <w:p w14:paraId="694E6841" w14:textId="77777777" w:rsidR="00326BA0" w:rsidRPr="001D63E6" w:rsidRDefault="00326BA0" w:rsidP="004D6668">
      <w:pPr>
        <w:rPr>
          <w:rFonts w:ascii="Times New Roman" w:hAnsi="Times New Roman" w:cs="Times New Roman"/>
          <w:sz w:val="24"/>
          <w:szCs w:val="24"/>
          <w:lang w:val="id-ID"/>
        </w:rPr>
      </w:pPr>
      <w:r w:rsidRPr="001D63E6">
        <w:rPr>
          <w:rFonts w:ascii="Times New Roman" w:hAnsi="Times New Roman" w:cs="Times New Roman"/>
          <w:sz w:val="24"/>
          <w:szCs w:val="24"/>
          <w:lang w:val="id-ID"/>
        </w:rPr>
        <w:lastRenderedPageBreak/>
        <w:t>4.Prosedur kerja</w:t>
      </w:r>
    </w:p>
    <w:p w14:paraId="55F501BB" w14:textId="36A81585" w:rsidR="004D6668" w:rsidRPr="001D63E6" w:rsidRDefault="0073721B" w:rsidP="00326BA0">
      <w:pPr>
        <w:pStyle w:val="ListParagraph"/>
        <w:numPr>
          <w:ilvl w:val="0"/>
          <w:numId w:val="6"/>
        </w:numPr>
        <w:rPr>
          <w:rFonts w:ascii="Times New Roman" w:hAnsi="Times New Roman" w:cs="Times New Roman"/>
          <w:sz w:val="24"/>
          <w:szCs w:val="24"/>
          <w:lang w:val="id-ID"/>
        </w:rPr>
      </w:pPr>
      <w:r w:rsidRPr="001D63E6">
        <w:rPr>
          <w:rFonts w:ascii="Times New Roman" w:hAnsi="Times New Roman" w:cs="Times New Roman"/>
          <w:sz w:val="24"/>
          <w:szCs w:val="24"/>
          <w:lang w:val="id-ID"/>
        </w:rPr>
        <w:t>Masukan air kedalam gelas dengan ukuran yang sama banyak</w:t>
      </w:r>
    </w:p>
    <w:p w14:paraId="000C027A" w14:textId="71D18BC8" w:rsidR="0073721B" w:rsidRPr="001D63E6" w:rsidRDefault="0073721B" w:rsidP="00326BA0">
      <w:pPr>
        <w:pStyle w:val="ListParagraph"/>
        <w:numPr>
          <w:ilvl w:val="0"/>
          <w:numId w:val="6"/>
        </w:numPr>
        <w:rPr>
          <w:rFonts w:ascii="Times New Roman" w:hAnsi="Times New Roman" w:cs="Times New Roman"/>
          <w:sz w:val="24"/>
          <w:szCs w:val="24"/>
          <w:lang w:val="id-ID"/>
        </w:rPr>
      </w:pPr>
      <w:r w:rsidRPr="001D63E6">
        <w:rPr>
          <w:rFonts w:ascii="Times New Roman" w:hAnsi="Times New Roman" w:cs="Times New Roman"/>
          <w:sz w:val="24"/>
          <w:szCs w:val="24"/>
          <w:lang w:val="id-ID"/>
        </w:rPr>
        <w:t>Masukan 3 sendok garam pada gelas ke-3</w:t>
      </w:r>
    </w:p>
    <w:p w14:paraId="40AC22F7" w14:textId="4FF2A438" w:rsidR="0073721B" w:rsidRPr="001D63E6" w:rsidRDefault="0073721B" w:rsidP="00326BA0">
      <w:pPr>
        <w:pStyle w:val="ListParagraph"/>
        <w:numPr>
          <w:ilvl w:val="0"/>
          <w:numId w:val="6"/>
        </w:numPr>
        <w:rPr>
          <w:rFonts w:ascii="Times New Roman" w:hAnsi="Times New Roman" w:cs="Times New Roman"/>
          <w:sz w:val="24"/>
          <w:szCs w:val="24"/>
          <w:lang w:val="id-ID"/>
        </w:rPr>
      </w:pPr>
      <w:r w:rsidRPr="001D63E6">
        <w:rPr>
          <w:rFonts w:ascii="Times New Roman" w:hAnsi="Times New Roman" w:cs="Times New Roman"/>
          <w:sz w:val="24"/>
          <w:szCs w:val="24"/>
          <w:lang w:val="id-ID"/>
        </w:rPr>
        <w:t>Masukkan 2 sendok garam pada gelas ke-2</w:t>
      </w:r>
    </w:p>
    <w:p w14:paraId="1EE6C93D" w14:textId="6CB581B4" w:rsidR="0073721B" w:rsidRPr="001D63E6" w:rsidRDefault="0073721B" w:rsidP="00326BA0">
      <w:pPr>
        <w:pStyle w:val="ListParagraph"/>
        <w:numPr>
          <w:ilvl w:val="0"/>
          <w:numId w:val="6"/>
        </w:numPr>
        <w:rPr>
          <w:rFonts w:ascii="Times New Roman" w:hAnsi="Times New Roman" w:cs="Times New Roman"/>
          <w:sz w:val="24"/>
          <w:szCs w:val="24"/>
          <w:lang w:val="id-ID"/>
        </w:rPr>
      </w:pPr>
      <w:r w:rsidRPr="001D63E6">
        <w:rPr>
          <w:rFonts w:ascii="Times New Roman" w:hAnsi="Times New Roman" w:cs="Times New Roman"/>
          <w:sz w:val="24"/>
          <w:szCs w:val="24"/>
          <w:lang w:val="id-ID"/>
        </w:rPr>
        <w:t>Aduk gelas yang diisi garam dengan menggunakn sendok</w:t>
      </w:r>
    </w:p>
    <w:p w14:paraId="45924A3A" w14:textId="77777777" w:rsidR="00326BA0" w:rsidRPr="001D63E6" w:rsidRDefault="0073721B" w:rsidP="004D6668">
      <w:pPr>
        <w:pStyle w:val="ListParagraph"/>
        <w:numPr>
          <w:ilvl w:val="0"/>
          <w:numId w:val="6"/>
        </w:numPr>
        <w:rPr>
          <w:rFonts w:ascii="Times New Roman" w:hAnsi="Times New Roman" w:cs="Times New Roman"/>
          <w:sz w:val="24"/>
          <w:szCs w:val="24"/>
          <w:lang w:val="id-ID"/>
        </w:rPr>
      </w:pPr>
      <w:r w:rsidRPr="001D63E6">
        <w:rPr>
          <w:rFonts w:ascii="Times New Roman" w:hAnsi="Times New Roman" w:cs="Times New Roman"/>
          <w:sz w:val="24"/>
          <w:szCs w:val="24"/>
          <w:lang w:val="id-ID"/>
        </w:rPr>
        <w:t>Masukan 1 telur ke dalam setiap gelas</w:t>
      </w:r>
    </w:p>
    <w:p w14:paraId="4BD99344" w14:textId="79296EF3" w:rsidR="0073721B" w:rsidRPr="001D63E6" w:rsidRDefault="0073721B" w:rsidP="004D6668">
      <w:pPr>
        <w:pStyle w:val="ListParagraph"/>
        <w:numPr>
          <w:ilvl w:val="0"/>
          <w:numId w:val="6"/>
        </w:numPr>
        <w:rPr>
          <w:rFonts w:ascii="Times New Roman" w:hAnsi="Times New Roman" w:cs="Times New Roman"/>
          <w:sz w:val="24"/>
          <w:szCs w:val="24"/>
          <w:lang w:val="id-ID"/>
        </w:rPr>
      </w:pPr>
      <w:r w:rsidRPr="001D63E6">
        <w:rPr>
          <w:rFonts w:ascii="Times New Roman" w:hAnsi="Times New Roman" w:cs="Times New Roman"/>
          <w:sz w:val="24"/>
          <w:szCs w:val="24"/>
          <w:lang w:val="id-ID"/>
        </w:rPr>
        <w:t>Amati apa yang terjadi</w:t>
      </w:r>
    </w:p>
    <w:p w14:paraId="7A1702A9" w14:textId="77777777" w:rsidR="00326BA0" w:rsidRPr="001D63E6" w:rsidRDefault="00326BA0" w:rsidP="004D6668">
      <w:pPr>
        <w:rPr>
          <w:rFonts w:ascii="Times New Roman" w:hAnsi="Times New Roman" w:cs="Times New Roman"/>
          <w:sz w:val="24"/>
          <w:szCs w:val="24"/>
          <w:lang w:val="id-ID"/>
        </w:rPr>
      </w:pPr>
    </w:p>
    <w:p w14:paraId="0042E936" w14:textId="758A09A9" w:rsidR="0073721B" w:rsidRPr="001D63E6" w:rsidRDefault="00326BA0" w:rsidP="004D6668">
      <w:pPr>
        <w:rPr>
          <w:rFonts w:ascii="Times New Roman" w:hAnsi="Times New Roman" w:cs="Times New Roman"/>
          <w:sz w:val="24"/>
          <w:szCs w:val="24"/>
          <w:lang w:val="id-ID"/>
        </w:rPr>
      </w:pPr>
      <w:r w:rsidRPr="001D63E6">
        <w:rPr>
          <w:rFonts w:ascii="Times New Roman" w:hAnsi="Times New Roman" w:cs="Times New Roman"/>
          <w:sz w:val="24"/>
          <w:szCs w:val="24"/>
          <w:lang w:val="id-ID"/>
        </w:rPr>
        <w:t xml:space="preserve">5. </w:t>
      </w:r>
      <w:r w:rsidR="0073721B" w:rsidRPr="001D63E6">
        <w:rPr>
          <w:rFonts w:ascii="Times New Roman" w:hAnsi="Times New Roman" w:cs="Times New Roman"/>
          <w:sz w:val="24"/>
          <w:szCs w:val="24"/>
          <w:lang w:val="id-ID"/>
        </w:rPr>
        <w:t>Hasil pe</w:t>
      </w:r>
      <w:r w:rsidRPr="001D63E6">
        <w:rPr>
          <w:rFonts w:ascii="Times New Roman" w:hAnsi="Times New Roman" w:cs="Times New Roman"/>
          <w:sz w:val="24"/>
          <w:szCs w:val="24"/>
          <w:lang w:val="id-ID"/>
        </w:rPr>
        <w:t>ngamatan</w:t>
      </w:r>
    </w:p>
    <w:p w14:paraId="572A2F52" w14:textId="0ED7D819" w:rsidR="0073721B" w:rsidRPr="001D63E6" w:rsidRDefault="0073721B" w:rsidP="001D63E6">
      <w:pPr>
        <w:ind w:firstLine="720"/>
        <w:rPr>
          <w:rFonts w:ascii="Times New Roman" w:hAnsi="Times New Roman" w:cs="Times New Roman"/>
          <w:sz w:val="24"/>
          <w:szCs w:val="24"/>
          <w:lang w:val="id-ID"/>
        </w:rPr>
      </w:pPr>
      <w:r w:rsidRPr="001D63E6">
        <w:rPr>
          <w:rFonts w:ascii="Times New Roman" w:hAnsi="Times New Roman" w:cs="Times New Roman"/>
          <w:sz w:val="24"/>
          <w:szCs w:val="24"/>
          <w:lang w:val="id-ID"/>
        </w:rPr>
        <w:t>Keadaan telur setelas dimasukan pada ketiga gelas</w:t>
      </w:r>
    </w:p>
    <w:p w14:paraId="2A3694FA" w14:textId="77777777" w:rsidR="00326BA0" w:rsidRPr="001D63E6" w:rsidRDefault="00326BA0" w:rsidP="004D6668">
      <w:pPr>
        <w:rPr>
          <w:rFonts w:ascii="Times New Roman" w:hAnsi="Times New Roman" w:cs="Times New Roman"/>
          <w:sz w:val="24"/>
          <w:szCs w:val="24"/>
          <w:lang w:val="id-ID"/>
        </w:rPr>
      </w:pPr>
    </w:p>
    <w:tbl>
      <w:tblPr>
        <w:tblStyle w:val="TableGrid"/>
        <w:tblW w:w="0" w:type="auto"/>
        <w:tblInd w:w="1271" w:type="dxa"/>
        <w:tblLook w:val="04A0" w:firstRow="1" w:lastRow="0" w:firstColumn="1" w:lastColumn="0" w:noHBand="0" w:noVBand="1"/>
      </w:tblPr>
      <w:tblGrid>
        <w:gridCol w:w="2835"/>
        <w:gridCol w:w="3119"/>
      </w:tblGrid>
      <w:tr w:rsidR="0073721B" w:rsidRPr="001D63E6" w14:paraId="33134F0D" w14:textId="77777777" w:rsidTr="0073721B">
        <w:tc>
          <w:tcPr>
            <w:tcW w:w="2835" w:type="dxa"/>
          </w:tcPr>
          <w:p w14:paraId="7178492C" w14:textId="578AE164" w:rsidR="0073721B" w:rsidRPr="001D63E6" w:rsidRDefault="0073721B" w:rsidP="0073721B">
            <w:pPr>
              <w:jc w:val="center"/>
              <w:rPr>
                <w:rFonts w:ascii="Times New Roman" w:hAnsi="Times New Roman" w:cs="Times New Roman"/>
                <w:sz w:val="24"/>
                <w:szCs w:val="24"/>
                <w:lang w:val="id-ID"/>
              </w:rPr>
            </w:pPr>
            <w:r w:rsidRPr="001D63E6">
              <w:rPr>
                <w:rFonts w:ascii="Times New Roman" w:hAnsi="Times New Roman" w:cs="Times New Roman"/>
                <w:sz w:val="24"/>
                <w:szCs w:val="24"/>
                <w:lang w:val="id-ID"/>
              </w:rPr>
              <w:t>Gelas ke-</w:t>
            </w:r>
          </w:p>
        </w:tc>
        <w:tc>
          <w:tcPr>
            <w:tcW w:w="3119" w:type="dxa"/>
          </w:tcPr>
          <w:p w14:paraId="2E9C0908" w14:textId="25BD37F7" w:rsidR="0073721B" w:rsidRPr="001D63E6" w:rsidRDefault="0073721B" w:rsidP="0073721B">
            <w:pPr>
              <w:jc w:val="center"/>
              <w:rPr>
                <w:rFonts w:ascii="Times New Roman" w:hAnsi="Times New Roman" w:cs="Times New Roman"/>
                <w:sz w:val="24"/>
                <w:szCs w:val="24"/>
                <w:lang w:val="id-ID"/>
              </w:rPr>
            </w:pPr>
            <w:r w:rsidRPr="001D63E6">
              <w:rPr>
                <w:rFonts w:ascii="Times New Roman" w:hAnsi="Times New Roman" w:cs="Times New Roman"/>
                <w:sz w:val="24"/>
                <w:szCs w:val="24"/>
                <w:lang w:val="id-ID"/>
              </w:rPr>
              <w:t>Hasil</w:t>
            </w:r>
          </w:p>
        </w:tc>
      </w:tr>
      <w:tr w:rsidR="0073721B" w:rsidRPr="001D63E6" w14:paraId="4B1CC508" w14:textId="77777777" w:rsidTr="0073721B">
        <w:tc>
          <w:tcPr>
            <w:tcW w:w="2835" w:type="dxa"/>
          </w:tcPr>
          <w:p w14:paraId="06CC62B8" w14:textId="6718C8C2" w:rsidR="0073721B" w:rsidRPr="001D63E6" w:rsidRDefault="0073721B" w:rsidP="0073721B">
            <w:pPr>
              <w:jc w:val="center"/>
              <w:rPr>
                <w:rFonts w:ascii="Times New Roman" w:hAnsi="Times New Roman" w:cs="Times New Roman"/>
                <w:sz w:val="24"/>
                <w:szCs w:val="24"/>
                <w:lang w:val="id-ID"/>
              </w:rPr>
            </w:pPr>
            <w:r w:rsidRPr="001D63E6">
              <w:rPr>
                <w:rFonts w:ascii="Times New Roman" w:hAnsi="Times New Roman" w:cs="Times New Roman"/>
                <w:sz w:val="24"/>
                <w:szCs w:val="24"/>
                <w:lang w:val="id-ID"/>
              </w:rPr>
              <w:t>1</w:t>
            </w:r>
          </w:p>
        </w:tc>
        <w:tc>
          <w:tcPr>
            <w:tcW w:w="3119" w:type="dxa"/>
          </w:tcPr>
          <w:p w14:paraId="69F3DAC6" w14:textId="75733BA6" w:rsidR="0073721B" w:rsidRPr="001D63E6" w:rsidRDefault="0073721B" w:rsidP="0073721B">
            <w:pPr>
              <w:jc w:val="center"/>
              <w:rPr>
                <w:rFonts w:ascii="Times New Roman" w:hAnsi="Times New Roman" w:cs="Times New Roman"/>
                <w:sz w:val="24"/>
                <w:szCs w:val="24"/>
                <w:lang w:val="id-ID"/>
              </w:rPr>
            </w:pPr>
            <w:r w:rsidRPr="001D63E6">
              <w:rPr>
                <w:rFonts w:ascii="Times New Roman" w:hAnsi="Times New Roman" w:cs="Times New Roman"/>
                <w:sz w:val="24"/>
                <w:szCs w:val="24"/>
                <w:lang w:val="id-ID"/>
              </w:rPr>
              <w:t>Tenggelam</w:t>
            </w:r>
          </w:p>
        </w:tc>
      </w:tr>
      <w:tr w:rsidR="0073721B" w:rsidRPr="001D63E6" w14:paraId="38712E57" w14:textId="77777777" w:rsidTr="0073721B">
        <w:tc>
          <w:tcPr>
            <w:tcW w:w="2835" w:type="dxa"/>
          </w:tcPr>
          <w:p w14:paraId="29BF9B59" w14:textId="0989EAB6" w:rsidR="0073721B" w:rsidRPr="001D63E6" w:rsidRDefault="0073721B" w:rsidP="0073721B">
            <w:pPr>
              <w:jc w:val="center"/>
              <w:rPr>
                <w:rFonts w:ascii="Times New Roman" w:hAnsi="Times New Roman" w:cs="Times New Roman"/>
                <w:sz w:val="24"/>
                <w:szCs w:val="24"/>
                <w:lang w:val="id-ID"/>
              </w:rPr>
            </w:pPr>
            <w:r w:rsidRPr="001D63E6">
              <w:rPr>
                <w:rFonts w:ascii="Times New Roman" w:hAnsi="Times New Roman" w:cs="Times New Roman"/>
                <w:sz w:val="24"/>
                <w:szCs w:val="24"/>
                <w:lang w:val="id-ID"/>
              </w:rPr>
              <w:t>2</w:t>
            </w:r>
          </w:p>
        </w:tc>
        <w:tc>
          <w:tcPr>
            <w:tcW w:w="3119" w:type="dxa"/>
          </w:tcPr>
          <w:p w14:paraId="36B77E33" w14:textId="5920BC1A" w:rsidR="0073721B" w:rsidRPr="001D63E6" w:rsidRDefault="0073721B" w:rsidP="0073721B">
            <w:pPr>
              <w:jc w:val="center"/>
              <w:rPr>
                <w:rFonts w:ascii="Times New Roman" w:hAnsi="Times New Roman" w:cs="Times New Roman"/>
                <w:sz w:val="24"/>
                <w:szCs w:val="24"/>
                <w:lang w:val="id-ID"/>
              </w:rPr>
            </w:pPr>
            <w:r w:rsidRPr="001D63E6">
              <w:rPr>
                <w:rFonts w:ascii="Times New Roman" w:hAnsi="Times New Roman" w:cs="Times New Roman"/>
                <w:sz w:val="24"/>
                <w:szCs w:val="24"/>
                <w:lang w:val="id-ID"/>
              </w:rPr>
              <w:t>Melayang</w:t>
            </w:r>
          </w:p>
        </w:tc>
      </w:tr>
      <w:tr w:rsidR="0073721B" w:rsidRPr="001D63E6" w14:paraId="65A2E5D2" w14:textId="77777777" w:rsidTr="0073721B">
        <w:tc>
          <w:tcPr>
            <w:tcW w:w="2835" w:type="dxa"/>
          </w:tcPr>
          <w:p w14:paraId="690B81D7" w14:textId="67BECCDA" w:rsidR="0073721B" w:rsidRPr="001D63E6" w:rsidRDefault="0073721B" w:rsidP="0073721B">
            <w:pPr>
              <w:jc w:val="center"/>
              <w:rPr>
                <w:rFonts w:ascii="Times New Roman" w:hAnsi="Times New Roman" w:cs="Times New Roman"/>
                <w:sz w:val="24"/>
                <w:szCs w:val="24"/>
                <w:lang w:val="id-ID"/>
              </w:rPr>
            </w:pPr>
            <w:r w:rsidRPr="001D63E6">
              <w:rPr>
                <w:rFonts w:ascii="Times New Roman" w:hAnsi="Times New Roman" w:cs="Times New Roman"/>
                <w:sz w:val="24"/>
                <w:szCs w:val="24"/>
                <w:lang w:val="id-ID"/>
              </w:rPr>
              <w:t>3</w:t>
            </w:r>
          </w:p>
        </w:tc>
        <w:tc>
          <w:tcPr>
            <w:tcW w:w="3119" w:type="dxa"/>
          </w:tcPr>
          <w:p w14:paraId="798104D2" w14:textId="310B18A4" w:rsidR="0073721B" w:rsidRPr="001D63E6" w:rsidRDefault="0073721B" w:rsidP="0073721B">
            <w:pPr>
              <w:jc w:val="center"/>
              <w:rPr>
                <w:rFonts w:ascii="Times New Roman" w:hAnsi="Times New Roman" w:cs="Times New Roman"/>
                <w:sz w:val="24"/>
                <w:szCs w:val="24"/>
                <w:lang w:val="id-ID"/>
              </w:rPr>
            </w:pPr>
            <w:r w:rsidRPr="001D63E6">
              <w:rPr>
                <w:rFonts w:ascii="Times New Roman" w:hAnsi="Times New Roman" w:cs="Times New Roman"/>
                <w:sz w:val="24"/>
                <w:szCs w:val="24"/>
                <w:lang w:val="id-ID"/>
              </w:rPr>
              <w:t>Mengapung</w:t>
            </w:r>
          </w:p>
        </w:tc>
      </w:tr>
    </w:tbl>
    <w:p w14:paraId="0E8DD82E" w14:textId="77777777" w:rsidR="00326BA0" w:rsidRPr="001D63E6" w:rsidRDefault="00326BA0" w:rsidP="0073721B">
      <w:pPr>
        <w:rPr>
          <w:rFonts w:ascii="Times New Roman" w:hAnsi="Times New Roman" w:cs="Times New Roman"/>
          <w:sz w:val="24"/>
          <w:szCs w:val="24"/>
          <w:lang w:val="id-ID"/>
        </w:rPr>
      </w:pPr>
    </w:p>
    <w:p w14:paraId="3A691B4B" w14:textId="4BA18591" w:rsidR="0073721B" w:rsidRPr="001D63E6" w:rsidRDefault="0073721B" w:rsidP="001D63E6">
      <w:pPr>
        <w:ind w:firstLine="720"/>
        <w:rPr>
          <w:rFonts w:ascii="Times New Roman" w:hAnsi="Times New Roman" w:cs="Times New Roman"/>
          <w:sz w:val="24"/>
          <w:szCs w:val="24"/>
          <w:lang w:val="id-ID"/>
        </w:rPr>
      </w:pPr>
      <w:r w:rsidRPr="001D63E6">
        <w:rPr>
          <w:rFonts w:ascii="Times New Roman" w:hAnsi="Times New Roman" w:cs="Times New Roman"/>
          <w:sz w:val="24"/>
          <w:szCs w:val="24"/>
          <w:lang w:val="id-ID"/>
        </w:rPr>
        <w:t xml:space="preserve">Telur menjadi melayanhg dan mengapung ktika diberi garam karena massa jenis larutan garam dan air meningkat sehingga gaya angkat yang dialami telur </w:t>
      </w:r>
      <w:r w:rsidR="00326BA0" w:rsidRPr="001D63E6">
        <w:rPr>
          <w:rFonts w:ascii="Times New Roman" w:hAnsi="Times New Roman" w:cs="Times New Roman"/>
          <w:sz w:val="24"/>
          <w:szCs w:val="24"/>
          <w:lang w:val="id-ID"/>
        </w:rPr>
        <w:t>dari berat air yang dipindahkan akan meningkat dan telur akan menjadi melayang dan terapung.</w:t>
      </w:r>
    </w:p>
    <w:p w14:paraId="5031EBA7" w14:textId="29A99FC9" w:rsidR="00326BA0" w:rsidRPr="001D63E6" w:rsidRDefault="00326BA0" w:rsidP="0073721B">
      <w:pPr>
        <w:rPr>
          <w:rFonts w:ascii="Times New Roman" w:hAnsi="Times New Roman" w:cs="Times New Roman"/>
          <w:sz w:val="24"/>
          <w:szCs w:val="24"/>
          <w:lang w:val="id-ID"/>
        </w:rPr>
      </w:pPr>
      <w:r w:rsidRPr="001D63E6">
        <w:rPr>
          <w:rFonts w:ascii="Times New Roman" w:hAnsi="Times New Roman" w:cs="Times New Roman"/>
          <w:sz w:val="24"/>
          <w:szCs w:val="24"/>
          <w:lang w:val="id-ID"/>
        </w:rPr>
        <w:t>6. Kesimpulan</w:t>
      </w:r>
    </w:p>
    <w:p w14:paraId="69AF752C" w14:textId="6AA2F62E" w:rsidR="00326BA0" w:rsidRDefault="001D63E6" w:rsidP="001D63E6">
      <w:pPr>
        <w:ind w:firstLine="720"/>
        <w:rPr>
          <w:rFonts w:ascii="Times New Roman" w:hAnsi="Times New Roman" w:cs="Times New Roman"/>
          <w:sz w:val="24"/>
          <w:szCs w:val="24"/>
          <w:lang w:val="id-ID"/>
        </w:rPr>
      </w:pPr>
      <w:r w:rsidRPr="001D63E6">
        <w:rPr>
          <w:rFonts w:ascii="Times New Roman" w:hAnsi="Times New Roman" w:cs="Times New Roman"/>
          <w:sz w:val="24"/>
          <w:szCs w:val="24"/>
          <w:lang w:val="id-ID"/>
        </w:rPr>
        <w:t>Benda akan tenggelam apabila massa jenis benda lebih besar daripada massa jenis zat cair dan  bdenda akan melayang jika massa jenis benda lebih kecil dari massa jenis zat cair.</w:t>
      </w:r>
    </w:p>
    <w:p w14:paraId="04C36218" w14:textId="77777777" w:rsidR="001D63E6" w:rsidRPr="001D63E6" w:rsidRDefault="001D63E6" w:rsidP="001D63E6">
      <w:pPr>
        <w:ind w:firstLine="720"/>
        <w:rPr>
          <w:rFonts w:ascii="Times New Roman" w:hAnsi="Times New Roman" w:cs="Times New Roman"/>
          <w:sz w:val="24"/>
          <w:szCs w:val="24"/>
          <w:lang w:val="id-ID"/>
        </w:rPr>
      </w:pPr>
    </w:p>
    <w:sdt>
      <w:sdtPr>
        <w:rPr>
          <w:rFonts w:asciiTheme="minorHAnsi" w:eastAsiaTheme="minorHAnsi" w:hAnsiTheme="minorHAnsi" w:cstheme="minorBidi"/>
          <w:color w:val="auto"/>
          <w:kern w:val="2"/>
          <w:sz w:val="22"/>
          <w:szCs w:val="22"/>
          <w:lang w:val="en-ID"/>
          <w14:ligatures w14:val="standardContextual"/>
        </w:rPr>
        <w:id w:val="1642691916"/>
        <w:docPartObj>
          <w:docPartGallery w:val="Bibliographies"/>
          <w:docPartUnique/>
        </w:docPartObj>
      </w:sdtPr>
      <w:sdtEndPr>
        <w:rPr>
          <w:rFonts w:ascii="Times New Roman" w:hAnsi="Times New Roman" w:cs="Times New Roman"/>
          <w:sz w:val="24"/>
          <w:szCs w:val="24"/>
        </w:rPr>
      </w:sdtEndPr>
      <w:sdtContent>
        <w:p w14:paraId="04C99E74" w14:textId="7234FFCE" w:rsidR="001D63E6" w:rsidRPr="001D63E6" w:rsidRDefault="001D63E6">
          <w:pPr>
            <w:pStyle w:val="Heading1"/>
            <w:rPr>
              <w:rFonts w:ascii="Times New Roman" w:hAnsi="Times New Roman" w:cs="Times New Roman"/>
              <w:color w:val="auto"/>
              <w:sz w:val="24"/>
              <w:szCs w:val="24"/>
            </w:rPr>
          </w:pPr>
          <w:r w:rsidRPr="001D63E6">
            <w:rPr>
              <w:rFonts w:ascii="Times New Roman" w:hAnsi="Times New Roman" w:cs="Times New Roman"/>
              <w:color w:val="auto"/>
              <w:sz w:val="24"/>
              <w:szCs w:val="24"/>
            </w:rPr>
            <w:t>References</w:t>
          </w:r>
        </w:p>
        <w:sdt>
          <w:sdtPr>
            <w:rPr>
              <w:rFonts w:ascii="Times New Roman" w:hAnsi="Times New Roman" w:cs="Times New Roman"/>
              <w:sz w:val="24"/>
              <w:szCs w:val="24"/>
            </w:rPr>
            <w:id w:val="-573587230"/>
            <w:bibliography/>
          </w:sdtPr>
          <w:sdtEndPr/>
          <w:sdtContent>
            <w:p w14:paraId="3CE34050" w14:textId="77777777" w:rsidR="001D63E6" w:rsidRPr="001D63E6" w:rsidRDefault="001D63E6" w:rsidP="001D63E6">
              <w:pPr>
                <w:pStyle w:val="Bibliography"/>
                <w:ind w:left="720" w:hanging="720"/>
                <w:rPr>
                  <w:rFonts w:ascii="Times New Roman" w:hAnsi="Times New Roman" w:cs="Times New Roman"/>
                  <w:noProof/>
                  <w:kern w:val="0"/>
                  <w:sz w:val="24"/>
                  <w:szCs w:val="24"/>
                  <w:lang w:val="en-US"/>
                  <w14:ligatures w14:val="none"/>
                </w:rPr>
              </w:pPr>
              <w:r w:rsidRPr="001D63E6">
                <w:rPr>
                  <w:rFonts w:ascii="Times New Roman" w:hAnsi="Times New Roman" w:cs="Times New Roman"/>
                  <w:sz w:val="24"/>
                  <w:szCs w:val="24"/>
                </w:rPr>
                <w:fldChar w:fldCharType="begin"/>
              </w:r>
              <w:r w:rsidRPr="001D63E6">
                <w:rPr>
                  <w:rFonts w:ascii="Times New Roman" w:hAnsi="Times New Roman" w:cs="Times New Roman"/>
                  <w:sz w:val="24"/>
                  <w:szCs w:val="24"/>
                </w:rPr>
                <w:instrText xml:space="preserve"> BIBLIOGRAPHY </w:instrText>
              </w:r>
              <w:r w:rsidRPr="001D63E6">
                <w:rPr>
                  <w:rFonts w:ascii="Times New Roman" w:hAnsi="Times New Roman" w:cs="Times New Roman"/>
                  <w:sz w:val="24"/>
                  <w:szCs w:val="24"/>
                </w:rPr>
                <w:fldChar w:fldCharType="separate"/>
              </w:r>
              <w:r w:rsidRPr="001D63E6">
                <w:rPr>
                  <w:rFonts w:ascii="Times New Roman" w:hAnsi="Times New Roman" w:cs="Times New Roman"/>
                  <w:noProof/>
                  <w:sz w:val="24"/>
                  <w:szCs w:val="24"/>
                  <w:lang w:val="en-US"/>
                </w:rPr>
                <w:t xml:space="preserve">Seo. (2022). Pengertian Fluida Statis. </w:t>
              </w:r>
              <w:r w:rsidRPr="001D63E6">
                <w:rPr>
                  <w:rFonts w:ascii="Times New Roman" w:hAnsi="Times New Roman" w:cs="Times New Roman"/>
                  <w:i/>
                  <w:iCs/>
                  <w:noProof/>
                  <w:sz w:val="24"/>
                  <w:szCs w:val="24"/>
                  <w:lang w:val="en-US"/>
                </w:rPr>
                <w:t>Smpoerna academy</w:t>
              </w:r>
              <w:r w:rsidRPr="001D63E6">
                <w:rPr>
                  <w:rFonts w:ascii="Times New Roman" w:hAnsi="Times New Roman" w:cs="Times New Roman"/>
                  <w:noProof/>
                  <w:sz w:val="24"/>
                  <w:szCs w:val="24"/>
                  <w:lang w:val="en-US"/>
                </w:rPr>
                <w:t>.</w:t>
              </w:r>
            </w:p>
            <w:p w14:paraId="45D075EC" w14:textId="60B9259E" w:rsidR="001D63E6" w:rsidRPr="001D63E6" w:rsidRDefault="001D63E6" w:rsidP="001D63E6">
              <w:pPr>
                <w:rPr>
                  <w:rFonts w:ascii="Times New Roman" w:hAnsi="Times New Roman" w:cs="Times New Roman"/>
                  <w:sz w:val="24"/>
                  <w:szCs w:val="24"/>
                </w:rPr>
              </w:pPr>
              <w:r w:rsidRPr="001D63E6">
                <w:rPr>
                  <w:rFonts w:ascii="Times New Roman" w:hAnsi="Times New Roman" w:cs="Times New Roman"/>
                  <w:noProof/>
                  <w:sz w:val="24"/>
                  <w:szCs w:val="24"/>
                </w:rPr>
                <w:fldChar w:fldCharType="end"/>
              </w:r>
              <w:r w:rsidRPr="001D63E6">
                <w:rPr>
                  <w:rFonts w:ascii="Times New Roman" w:hAnsi="Times New Roman" w:cs="Times New Roman"/>
                  <w:noProof/>
                  <w:sz w:val="24"/>
                  <w:szCs w:val="24"/>
                </w:rPr>
                <w:t>https://www.youtube.com/watch?v=rpwYqtEV97o</w:t>
              </w:r>
            </w:p>
          </w:sdtContent>
        </w:sdt>
      </w:sdtContent>
    </w:sdt>
    <w:p w14:paraId="7876E0D1" w14:textId="77777777" w:rsidR="001D63E6" w:rsidRPr="004D6668" w:rsidRDefault="001D63E6" w:rsidP="0073721B">
      <w:pPr>
        <w:rPr>
          <w:lang w:val="id-ID"/>
        </w:rPr>
      </w:pPr>
    </w:p>
    <w:sectPr w:rsidR="001D63E6" w:rsidRPr="004D66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E67CC"/>
    <w:multiLevelType w:val="hybridMultilevel"/>
    <w:tmpl w:val="829AD9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E0D6A21"/>
    <w:multiLevelType w:val="hybridMultilevel"/>
    <w:tmpl w:val="EB5CE9E6"/>
    <w:lvl w:ilvl="0" w:tplc="3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2F314C"/>
    <w:multiLevelType w:val="hybridMultilevel"/>
    <w:tmpl w:val="EEEA1E1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52DC7B0F"/>
    <w:multiLevelType w:val="hybridMultilevel"/>
    <w:tmpl w:val="7428BD3A"/>
    <w:lvl w:ilvl="0" w:tplc="3809000B">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 w15:restartNumberingAfterBreak="0">
    <w:nsid w:val="672C427F"/>
    <w:multiLevelType w:val="hybridMultilevel"/>
    <w:tmpl w:val="4F04DCE2"/>
    <w:lvl w:ilvl="0" w:tplc="38090017">
      <w:start w:val="1"/>
      <w:numFmt w:val="lowerLetter"/>
      <w:lvlText w:val="%1)"/>
      <w:lvlJc w:val="left"/>
      <w:pPr>
        <w:ind w:left="720" w:hanging="360"/>
      </w:pPr>
      <w:rPr>
        <w:rFonts w:hint="default"/>
      </w:rPr>
    </w:lvl>
    <w:lvl w:ilvl="1" w:tplc="6A06E348">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97608E3"/>
    <w:multiLevelType w:val="hybridMultilevel"/>
    <w:tmpl w:val="25DA978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BD"/>
    <w:rsid w:val="001D63E6"/>
    <w:rsid w:val="002142A2"/>
    <w:rsid w:val="00326BA0"/>
    <w:rsid w:val="004D6668"/>
    <w:rsid w:val="0073721B"/>
    <w:rsid w:val="00B62714"/>
    <w:rsid w:val="00F519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502D"/>
  <w15:chartTrackingRefBased/>
  <w15:docId w15:val="{BD989D12-6A37-4851-90FA-8D3D8D3F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3E6"/>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668"/>
    <w:pPr>
      <w:ind w:left="720"/>
      <w:contextualSpacing/>
    </w:pPr>
  </w:style>
  <w:style w:type="table" w:styleId="TableGrid">
    <w:name w:val="Table Grid"/>
    <w:basedOn w:val="TableNormal"/>
    <w:uiPriority w:val="39"/>
    <w:rsid w:val="00737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BA0"/>
    <w:rPr>
      <w:color w:val="0563C1" w:themeColor="hyperlink"/>
      <w:u w:val="single"/>
    </w:rPr>
  </w:style>
  <w:style w:type="character" w:styleId="UnresolvedMention">
    <w:name w:val="Unresolved Mention"/>
    <w:basedOn w:val="DefaultParagraphFont"/>
    <w:uiPriority w:val="99"/>
    <w:semiHidden/>
    <w:unhideWhenUsed/>
    <w:rsid w:val="00326BA0"/>
    <w:rPr>
      <w:color w:val="605E5C"/>
      <w:shd w:val="clear" w:color="auto" w:fill="E1DFDD"/>
    </w:rPr>
  </w:style>
  <w:style w:type="character" w:customStyle="1" w:styleId="Heading1Char">
    <w:name w:val="Heading 1 Char"/>
    <w:basedOn w:val="DefaultParagraphFont"/>
    <w:link w:val="Heading1"/>
    <w:uiPriority w:val="9"/>
    <w:rsid w:val="001D63E6"/>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1D6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965078">
      <w:bodyDiv w:val="1"/>
      <w:marLeft w:val="0"/>
      <w:marRight w:val="0"/>
      <w:marTop w:val="0"/>
      <w:marBottom w:val="0"/>
      <w:divBdr>
        <w:top w:val="none" w:sz="0" w:space="0" w:color="auto"/>
        <w:left w:val="none" w:sz="0" w:space="0" w:color="auto"/>
        <w:bottom w:val="none" w:sz="0" w:space="0" w:color="auto"/>
        <w:right w:val="none" w:sz="0" w:space="0" w:color="auto"/>
      </w:divBdr>
      <w:divsChild>
        <w:div w:id="1563054093">
          <w:marLeft w:val="780"/>
          <w:marRight w:val="0"/>
          <w:marTop w:val="0"/>
          <w:marBottom w:val="0"/>
          <w:divBdr>
            <w:top w:val="none" w:sz="0" w:space="0" w:color="auto"/>
            <w:left w:val="none" w:sz="0" w:space="0" w:color="auto"/>
            <w:bottom w:val="none" w:sz="0" w:space="0" w:color="auto"/>
            <w:right w:val="none" w:sz="0" w:space="0" w:color="auto"/>
          </w:divBdr>
        </w:div>
        <w:div w:id="545531730">
          <w:marLeft w:val="780"/>
          <w:marRight w:val="0"/>
          <w:marTop w:val="0"/>
          <w:marBottom w:val="0"/>
          <w:divBdr>
            <w:top w:val="none" w:sz="0" w:space="0" w:color="auto"/>
            <w:left w:val="none" w:sz="0" w:space="0" w:color="auto"/>
            <w:bottom w:val="none" w:sz="0" w:space="0" w:color="auto"/>
            <w:right w:val="none" w:sz="0" w:space="0" w:color="auto"/>
          </w:divBdr>
        </w:div>
        <w:div w:id="76093561">
          <w:marLeft w:val="780"/>
          <w:marRight w:val="0"/>
          <w:marTop w:val="0"/>
          <w:marBottom w:val="0"/>
          <w:divBdr>
            <w:top w:val="none" w:sz="0" w:space="0" w:color="auto"/>
            <w:left w:val="none" w:sz="0" w:space="0" w:color="auto"/>
            <w:bottom w:val="none" w:sz="0" w:space="0" w:color="auto"/>
            <w:right w:val="none" w:sz="0" w:space="0" w:color="auto"/>
          </w:divBdr>
        </w:div>
        <w:div w:id="1766072943">
          <w:marLeft w:val="780"/>
          <w:marRight w:val="0"/>
          <w:marTop w:val="0"/>
          <w:marBottom w:val="0"/>
          <w:divBdr>
            <w:top w:val="none" w:sz="0" w:space="0" w:color="auto"/>
            <w:left w:val="none" w:sz="0" w:space="0" w:color="auto"/>
            <w:bottom w:val="none" w:sz="0" w:space="0" w:color="auto"/>
            <w:right w:val="none" w:sz="0" w:space="0" w:color="auto"/>
          </w:divBdr>
        </w:div>
        <w:div w:id="131362573">
          <w:marLeft w:val="780"/>
          <w:marRight w:val="0"/>
          <w:marTop w:val="0"/>
          <w:marBottom w:val="0"/>
          <w:divBdr>
            <w:top w:val="none" w:sz="0" w:space="0" w:color="auto"/>
            <w:left w:val="none" w:sz="0" w:space="0" w:color="auto"/>
            <w:bottom w:val="none" w:sz="0" w:space="0" w:color="auto"/>
            <w:right w:val="none" w:sz="0" w:space="0" w:color="auto"/>
          </w:divBdr>
        </w:div>
        <w:div w:id="1958170621">
          <w:marLeft w:val="780"/>
          <w:marRight w:val="0"/>
          <w:marTop w:val="0"/>
          <w:marBottom w:val="0"/>
          <w:divBdr>
            <w:top w:val="none" w:sz="0" w:space="0" w:color="auto"/>
            <w:left w:val="none" w:sz="0" w:space="0" w:color="auto"/>
            <w:bottom w:val="none" w:sz="0" w:space="0" w:color="auto"/>
            <w:right w:val="none" w:sz="0" w:space="0" w:color="auto"/>
          </w:divBdr>
        </w:div>
        <w:div w:id="1029916239">
          <w:marLeft w:val="780"/>
          <w:marRight w:val="0"/>
          <w:marTop w:val="0"/>
          <w:marBottom w:val="0"/>
          <w:divBdr>
            <w:top w:val="none" w:sz="0" w:space="0" w:color="auto"/>
            <w:left w:val="none" w:sz="0" w:space="0" w:color="auto"/>
            <w:bottom w:val="none" w:sz="0" w:space="0" w:color="auto"/>
            <w:right w:val="none" w:sz="0" w:space="0" w:color="auto"/>
          </w:divBdr>
        </w:div>
        <w:div w:id="1743143692">
          <w:marLeft w:val="780"/>
          <w:marRight w:val="0"/>
          <w:marTop w:val="0"/>
          <w:marBottom w:val="0"/>
          <w:divBdr>
            <w:top w:val="none" w:sz="0" w:space="0" w:color="auto"/>
            <w:left w:val="none" w:sz="0" w:space="0" w:color="auto"/>
            <w:bottom w:val="none" w:sz="0" w:space="0" w:color="auto"/>
            <w:right w:val="none" w:sz="0" w:space="0" w:color="auto"/>
          </w:divBdr>
        </w:div>
      </w:divsChild>
    </w:div>
    <w:div w:id="1631938990">
      <w:bodyDiv w:val="1"/>
      <w:marLeft w:val="0"/>
      <w:marRight w:val="0"/>
      <w:marTop w:val="0"/>
      <w:marBottom w:val="0"/>
      <w:divBdr>
        <w:top w:val="none" w:sz="0" w:space="0" w:color="auto"/>
        <w:left w:val="none" w:sz="0" w:space="0" w:color="auto"/>
        <w:bottom w:val="none" w:sz="0" w:space="0" w:color="auto"/>
        <w:right w:val="none" w:sz="0" w:space="0" w:color="auto"/>
      </w:divBdr>
      <w:divsChild>
        <w:div w:id="691877569">
          <w:marLeft w:val="780"/>
          <w:marRight w:val="0"/>
          <w:marTop w:val="0"/>
          <w:marBottom w:val="0"/>
          <w:divBdr>
            <w:top w:val="none" w:sz="0" w:space="0" w:color="auto"/>
            <w:left w:val="none" w:sz="0" w:space="0" w:color="auto"/>
            <w:bottom w:val="none" w:sz="0" w:space="0" w:color="auto"/>
            <w:right w:val="none" w:sz="0" w:space="0" w:color="auto"/>
          </w:divBdr>
        </w:div>
        <w:div w:id="310526693">
          <w:marLeft w:val="780"/>
          <w:marRight w:val="0"/>
          <w:marTop w:val="0"/>
          <w:marBottom w:val="0"/>
          <w:divBdr>
            <w:top w:val="none" w:sz="0" w:space="0" w:color="auto"/>
            <w:left w:val="none" w:sz="0" w:space="0" w:color="auto"/>
            <w:bottom w:val="none" w:sz="0" w:space="0" w:color="auto"/>
            <w:right w:val="none" w:sz="0" w:space="0" w:color="auto"/>
          </w:divBdr>
        </w:div>
        <w:div w:id="1576285820">
          <w:marLeft w:val="780"/>
          <w:marRight w:val="0"/>
          <w:marTop w:val="0"/>
          <w:marBottom w:val="0"/>
          <w:divBdr>
            <w:top w:val="none" w:sz="0" w:space="0" w:color="auto"/>
            <w:left w:val="none" w:sz="0" w:space="0" w:color="auto"/>
            <w:bottom w:val="none" w:sz="0" w:space="0" w:color="auto"/>
            <w:right w:val="none" w:sz="0" w:space="0" w:color="auto"/>
          </w:divBdr>
        </w:div>
        <w:div w:id="1528909655">
          <w:marLeft w:val="780"/>
          <w:marRight w:val="0"/>
          <w:marTop w:val="0"/>
          <w:marBottom w:val="0"/>
          <w:divBdr>
            <w:top w:val="none" w:sz="0" w:space="0" w:color="auto"/>
            <w:left w:val="none" w:sz="0" w:space="0" w:color="auto"/>
            <w:bottom w:val="none" w:sz="0" w:space="0" w:color="auto"/>
            <w:right w:val="none" w:sz="0" w:space="0" w:color="auto"/>
          </w:divBdr>
        </w:div>
        <w:div w:id="1637493763">
          <w:marLeft w:val="780"/>
          <w:marRight w:val="0"/>
          <w:marTop w:val="0"/>
          <w:marBottom w:val="0"/>
          <w:divBdr>
            <w:top w:val="none" w:sz="0" w:space="0" w:color="auto"/>
            <w:left w:val="none" w:sz="0" w:space="0" w:color="auto"/>
            <w:bottom w:val="none" w:sz="0" w:space="0" w:color="auto"/>
            <w:right w:val="none" w:sz="0" w:space="0" w:color="auto"/>
          </w:divBdr>
        </w:div>
        <w:div w:id="153186461">
          <w:marLeft w:val="780"/>
          <w:marRight w:val="0"/>
          <w:marTop w:val="0"/>
          <w:marBottom w:val="0"/>
          <w:divBdr>
            <w:top w:val="none" w:sz="0" w:space="0" w:color="auto"/>
            <w:left w:val="none" w:sz="0" w:space="0" w:color="auto"/>
            <w:bottom w:val="none" w:sz="0" w:space="0" w:color="auto"/>
            <w:right w:val="none" w:sz="0" w:space="0" w:color="auto"/>
          </w:divBdr>
        </w:div>
        <w:div w:id="1792244326">
          <w:marLeft w:val="780"/>
          <w:marRight w:val="0"/>
          <w:marTop w:val="0"/>
          <w:marBottom w:val="0"/>
          <w:divBdr>
            <w:top w:val="none" w:sz="0" w:space="0" w:color="auto"/>
            <w:left w:val="none" w:sz="0" w:space="0" w:color="auto"/>
            <w:bottom w:val="none" w:sz="0" w:space="0" w:color="auto"/>
            <w:right w:val="none" w:sz="0" w:space="0" w:color="auto"/>
          </w:divBdr>
        </w:div>
        <w:div w:id="1029571308">
          <w:marLeft w:val="780"/>
          <w:marRight w:val="0"/>
          <w:marTop w:val="0"/>
          <w:marBottom w:val="0"/>
          <w:divBdr>
            <w:top w:val="none" w:sz="0" w:space="0" w:color="auto"/>
            <w:left w:val="none" w:sz="0" w:space="0" w:color="auto"/>
            <w:bottom w:val="none" w:sz="0" w:space="0" w:color="auto"/>
            <w:right w:val="none" w:sz="0" w:space="0" w:color="auto"/>
          </w:divBdr>
        </w:div>
      </w:divsChild>
    </w:div>
    <w:div w:id="174328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Fluida" TargetMode="External"/><Relationship Id="rId3" Type="http://schemas.openxmlformats.org/officeDocument/2006/relationships/styles" Target="styles.xml"/><Relationship Id="rId7" Type="http://schemas.openxmlformats.org/officeDocument/2006/relationships/hyperlink" Target="http://id.wikipedia.org/wiki/Volum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d.wikipedia.org/wiki/Mass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d.wikipedia.org/w/index.php?title=Tegangan&amp;action=edit&amp;redlink=1" TargetMode="External"/><Relationship Id="rId4" Type="http://schemas.openxmlformats.org/officeDocument/2006/relationships/settings" Target="settings.xml"/><Relationship Id="rId9" Type="http://schemas.openxmlformats.org/officeDocument/2006/relationships/hyperlink" Target="http://id.wikipedia.org/wiki/Teka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Seo22</b:Tag>
    <b:SourceType>JournalArticle</b:SourceType>
    <b:Guid>{AF282E7B-0A83-4018-ABB0-2278BD572C51}</b:Guid>
    <b:Author>
      <b:Author>
        <b:NameList>
          <b:Person>
            <b:Last>Seo</b:Last>
          </b:Person>
        </b:NameList>
      </b:Author>
    </b:Author>
    <b:Title>Pengertian Fluida Statis</b:Title>
    <b:JournalName>Smpoerna academy</b:JournalName>
    <b:Year>2022</b:Year>
    <b:RefOrder>1</b:RefOrder>
  </b:Source>
</b:Sources>
</file>

<file path=customXml/itemProps1.xml><?xml version="1.0" encoding="utf-8"?>
<ds:datastoreItem xmlns:ds="http://schemas.openxmlformats.org/officeDocument/2006/customXml" ds:itemID="{3F6557E5-B9F5-4B01-9F9E-4C727A3A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ohs</dc:creator>
  <cp:keywords/>
  <dc:description/>
  <cp:lastModifiedBy>Hiban Zaidan</cp:lastModifiedBy>
  <cp:revision>2</cp:revision>
  <dcterms:created xsi:type="dcterms:W3CDTF">2023-09-06T14:28:00Z</dcterms:created>
  <dcterms:modified xsi:type="dcterms:W3CDTF">2023-11-08T21:48:00Z</dcterms:modified>
</cp:coreProperties>
</file>