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4FBB" w14:textId="7C23A7F9" w:rsidR="0011491E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="006B0EC8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6B0EC8">
        <w:rPr>
          <w:rFonts w:ascii="Times New Roman" w:hAnsi="Times New Roman" w:cs="Times New Roman"/>
          <w:sz w:val="24"/>
          <w:szCs w:val="24"/>
        </w:rPr>
        <w:t>Rangga</w:t>
      </w:r>
      <w:proofErr w:type="spellEnd"/>
      <w:r w:rsidR="006B0EC8">
        <w:rPr>
          <w:rFonts w:ascii="Times New Roman" w:hAnsi="Times New Roman" w:cs="Times New Roman"/>
          <w:sz w:val="24"/>
          <w:szCs w:val="24"/>
        </w:rPr>
        <w:t xml:space="preserve"> Ramadhan</w:t>
      </w:r>
      <w:bookmarkStart w:id="0" w:name="_GoBack"/>
      <w:bookmarkEnd w:id="0"/>
    </w:p>
    <w:p w14:paraId="077667E3" w14:textId="66CF4F8B" w:rsidR="006048E6" w:rsidRDefault="006B0EC8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  : 222153099</w:t>
      </w:r>
    </w:p>
    <w:p w14:paraId="42686181" w14:textId="47674CF6" w:rsidR="006048E6" w:rsidRDefault="006B0EC8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695D14FD" w14:textId="21AC5E5A" w:rsidR="006048E6" w:rsidRDefault="00BD0CC1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9180" wp14:editId="0F2E2738">
                <wp:simplePos x="0" y="0"/>
                <wp:positionH relativeFrom="margin">
                  <wp:align>left</wp:align>
                </wp:positionH>
                <wp:positionV relativeFrom="paragraph">
                  <wp:posOffset>287656</wp:posOffset>
                </wp:positionV>
                <wp:extent cx="6115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C208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65pt" to="481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048E6">
        <w:rPr>
          <w:rFonts w:ascii="Times New Roman" w:hAnsi="Times New Roman" w:cs="Times New Roman"/>
          <w:sz w:val="24"/>
          <w:szCs w:val="24"/>
        </w:rPr>
        <w:t>Observation KD 3.3</w:t>
      </w:r>
    </w:p>
    <w:p w14:paraId="7EBD1BD4" w14:textId="37E17F77" w:rsid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54F884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Coba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lakukan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observasi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berikut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proofErr w:type="gram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ini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:</w:t>
      </w:r>
      <w:proofErr w:type="gramEnd"/>
    </w:p>
    <w:p w14:paraId="51DA815E" w14:textId="77777777" w:rsid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Siapkan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3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wadah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air.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1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tawar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2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dicampur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garam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toples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3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air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dicampur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p w14:paraId="4FD036C2" w14:textId="77777777" w:rsid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Masukan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telur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masing-masing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tople</w:t>
      </w:r>
      <w:r>
        <w:rPr>
          <w:rFonts w:ascii="Times New Roman" w:hAnsi="Times New Roman" w:cs="Times New Roman"/>
          <w:sz w:val="24"/>
          <w:szCs w:val="24"/>
          <w:lang w:eastAsia="en-ID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p w14:paraId="19C19248" w14:textId="1EEB9C19" w:rsidR="006048E6" w:rsidRPr="006048E6" w:rsidRDefault="006048E6" w:rsidP="006048E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Amati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terjadi</w:t>
      </w:r>
      <w:proofErr w:type="spellEnd"/>
    </w:p>
    <w:p w14:paraId="32158BC1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Tabel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Pengamatan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3D97" w14:paraId="308351BD" w14:textId="77777777" w:rsidTr="00443D97">
        <w:tc>
          <w:tcPr>
            <w:tcW w:w="2337" w:type="dxa"/>
          </w:tcPr>
          <w:p w14:paraId="7BDD3A2B" w14:textId="77777777" w:rsidR="00443D97" w:rsidRDefault="00443D97" w:rsidP="00604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10D901C" w14:textId="52662391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Mengapung</w:t>
            </w:r>
            <w:proofErr w:type="spellEnd"/>
          </w:p>
        </w:tc>
        <w:tc>
          <w:tcPr>
            <w:tcW w:w="2338" w:type="dxa"/>
            <w:vAlign w:val="center"/>
          </w:tcPr>
          <w:p w14:paraId="305E7231" w14:textId="6E697DB2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Melayang</w:t>
            </w:r>
            <w:proofErr w:type="spellEnd"/>
          </w:p>
        </w:tc>
        <w:tc>
          <w:tcPr>
            <w:tcW w:w="2338" w:type="dxa"/>
            <w:vAlign w:val="center"/>
          </w:tcPr>
          <w:p w14:paraId="324F8A8F" w14:textId="558E2C1F" w:rsidR="00443D97" w:rsidRDefault="00443D97" w:rsidP="00443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Tenggelam</w:t>
            </w:r>
            <w:proofErr w:type="spellEnd"/>
          </w:p>
        </w:tc>
      </w:tr>
      <w:tr w:rsidR="00443D97" w14:paraId="31C75832" w14:textId="77777777" w:rsidTr="00BD0CC1">
        <w:tc>
          <w:tcPr>
            <w:tcW w:w="2337" w:type="dxa"/>
          </w:tcPr>
          <w:p w14:paraId="38E38592" w14:textId="649E95C4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tawar</w:t>
            </w:r>
            <w:proofErr w:type="spellEnd"/>
          </w:p>
        </w:tc>
        <w:tc>
          <w:tcPr>
            <w:tcW w:w="2337" w:type="dxa"/>
            <w:vAlign w:val="center"/>
          </w:tcPr>
          <w:p w14:paraId="0B87F793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A318B74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9BFE52A" w14:textId="77777777" w:rsidR="00443D97" w:rsidRPr="00DF6F80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97" w14:paraId="1F4E5788" w14:textId="77777777" w:rsidTr="00BD0CC1">
        <w:tc>
          <w:tcPr>
            <w:tcW w:w="2337" w:type="dxa"/>
          </w:tcPr>
          <w:p w14:paraId="478F4B22" w14:textId="02F3F8DB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  <w:proofErr w:type="spellEnd"/>
          </w:p>
        </w:tc>
        <w:tc>
          <w:tcPr>
            <w:tcW w:w="2337" w:type="dxa"/>
            <w:vAlign w:val="center"/>
          </w:tcPr>
          <w:p w14:paraId="5F423071" w14:textId="77777777" w:rsidR="00443D97" w:rsidRPr="00BD0CC1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94937C5" w14:textId="77777777" w:rsidR="00443D97" w:rsidRPr="00DF6F80" w:rsidRDefault="00443D97" w:rsidP="00BD0CC1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8ED3670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97" w14:paraId="45951243" w14:textId="77777777" w:rsidTr="00BD0CC1">
        <w:tc>
          <w:tcPr>
            <w:tcW w:w="2337" w:type="dxa"/>
          </w:tcPr>
          <w:p w14:paraId="1B80C504" w14:textId="111AB37E" w:rsidR="00443D97" w:rsidRDefault="00443D97" w:rsidP="00443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</w:p>
        </w:tc>
        <w:tc>
          <w:tcPr>
            <w:tcW w:w="2337" w:type="dxa"/>
            <w:vAlign w:val="center"/>
          </w:tcPr>
          <w:p w14:paraId="3612DE4E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CE7247D" w14:textId="77777777" w:rsidR="00443D97" w:rsidRDefault="00443D97" w:rsidP="00BD0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A6F9432" w14:textId="77777777" w:rsidR="00443D97" w:rsidRPr="00DF6F80" w:rsidRDefault="00443D97" w:rsidP="00BD0CC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3BDFD" w14:textId="78C1DA95" w:rsid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2F3C4" w14:textId="77777777" w:rsidR="006048E6" w:rsidRPr="006048E6" w:rsidRDefault="006048E6" w:rsidP="00C218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Diskusikan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dengan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kelompok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Anda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kemudian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temukan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dari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pertanyaan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berikut</w:t>
      </w:r>
      <w:proofErr w:type="spellEnd"/>
      <w:r w:rsidRPr="006048E6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.</w:t>
      </w:r>
    </w:p>
    <w:p w14:paraId="1B9E848A" w14:textId="01A29D29" w:rsidR="006048E6" w:rsidRDefault="006048E6" w:rsidP="00C218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Mengapa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benda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terapung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tenggelam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melayang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fluida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?</w:t>
      </w:r>
      <w:proofErr w:type="gram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Jelaskan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!</w:t>
      </w:r>
    </w:p>
    <w:p w14:paraId="48A3E291" w14:textId="77777777" w:rsidR="00C2184F" w:rsidRPr="00BD0CC1" w:rsidRDefault="00DF6F80" w:rsidP="00C2184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</w:t>
      </w:r>
      <w:proofErr w:type="spellEnd"/>
      <w:r w:rsidR="00C2184F"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:</w:t>
      </w:r>
    </w:p>
    <w:p w14:paraId="195BCCCC" w14:textId="13CA080F" w:rsidR="00DF6F80" w:rsidRPr="00C2184F" w:rsidRDefault="00C2184F" w:rsidP="00C218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proofErr w:type="gramStart"/>
      <w:r w:rsidRPr="00C218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??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merica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84F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C21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8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184F">
        <w:rPr>
          <w:rFonts w:ascii="Times New Roman" w:hAnsi="Times New Roman" w:cs="Times New Roman"/>
          <w:sz w:val="24"/>
          <w:szCs w:val="24"/>
        </w:rPr>
        <w:t>.</w:t>
      </w:r>
    </w:p>
    <w:p w14:paraId="2B4F6FE9" w14:textId="5237BA94" w:rsidR="006048E6" w:rsidRDefault="006048E6" w:rsidP="00C218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Tuliskan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kesimpulan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anda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peroleh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48E6">
        <w:rPr>
          <w:rFonts w:ascii="Times New Roman" w:hAnsi="Times New Roman" w:cs="Times New Roman"/>
          <w:sz w:val="24"/>
          <w:szCs w:val="24"/>
          <w:lang w:eastAsia="en-ID"/>
        </w:rPr>
        <w:t>observasi</w:t>
      </w:r>
      <w:proofErr w:type="spellEnd"/>
      <w:r w:rsidRPr="006048E6">
        <w:rPr>
          <w:rFonts w:ascii="Times New Roman" w:hAnsi="Times New Roman" w:cs="Times New Roman"/>
          <w:sz w:val="24"/>
          <w:szCs w:val="24"/>
          <w:lang w:eastAsia="en-ID"/>
        </w:rPr>
        <w:t>!</w:t>
      </w:r>
    </w:p>
    <w:p w14:paraId="39ED5635" w14:textId="77777777" w:rsidR="0083122C" w:rsidRPr="00BD0CC1" w:rsidRDefault="00C2184F" w:rsidP="0083122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Jawab</w:t>
      </w:r>
      <w:proofErr w:type="spellEnd"/>
      <w:r w:rsidRPr="00BD0CC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:</w:t>
      </w:r>
    </w:p>
    <w:p w14:paraId="2B5FB214" w14:textId="261FA166" w:rsidR="00DF6F80" w:rsidRDefault="00C2184F" w:rsidP="00BD0CC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r w:rsidR="00BD0CC1">
        <w:rPr>
          <w:rFonts w:ascii="Times New Roman" w:hAnsi="Times New Roman" w:cs="Times New Roman"/>
          <w:sz w:val="24"/>
          <w:szCs w:val="24"/>
        </w:rPr>
        <w:t>r</w:t>
      </w:r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122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0CC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D0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C1">
        <w:rPr>
          <w:rFonts w:ascii="Times New Roman" w:hAnsi="Times New Roman" w:cs="Times New Roman"/>
          <w:sz w:val="24"/>
          <w:szCs w:val="24"/>
        </w:rPr>
        <w:t>m</w:t>
      </w:r>
      <w:r w:rsidR="0083122C" w:rsidRPr="0083122C">
        <w:rPr>
          <w:rFonts w:ascii="Times New Roman" w:hAnsi="Times New Roman" w:cs="Times New Roman"/>
          <w:sz w:val="24"/>
          <w:szCs w:val="24"/>
        </w:rPr>
        <w:t>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dicampurkan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air. Air </w:t>
      </w:r>
      <w:proofErr w:type="spellStart"/>
      <w:proofErr w:type="gram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BD0C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B1669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3B1669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2C" w:rsidRPr="0083122C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83122C" w:rsidRPr="00831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310FD" w14:textId="221022C0" w:rsidR="00DF6F80" w:rsidRPr="00DF6F80" w:rsidRDefault="00DF6F80" w:rsidP="00DF6F80">
      <w:p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lastRenderedPageBreak/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: </w:t>
      </w:r>
      <w:hyperlink r:id="rId5" w:history="1">
        <w:r w:rsidRPr="00B248C7">
          <w:rPr>
            <w:rStyle w:val="Hyperlink"/>
            <w:rFonts w:ascii="Times New Roman" w:hAnsi="Times New Roman" w:cs="Times New Roman"/>
            <w:sz w:val="24"/>
            <w:szCs w:val="24"/>
            <w:lang w:eastAsia="en-ID"/>
          </w:rPr>
          <w:t>https://intanmaulida.wordpress.com/2011/03/07/hubungan-telur-dengan-penerapan-hukum-archimedeslihat-percobaan-yang-satu-ini/</w:t>
        </w:r>
      </w:hyperlink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</w:p>
    <w:p w14:paraId="3FEB7985" w14:textId="77777777" w:rsidR="006048E6" w:rsidRPr="006048E6" w:rsidRDefault="006048E6" w:rsidP="00604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48E6" w:rsidRPr="006048E6" w:rsidSect="0011516A">
      <w:pgSz w:w="12240" w:h="20160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FBA"/>
    <w:multiLevelType w:val="hybridMultilevel"/>
    <w:tmpl w:val="9FEA820A"/>
    <w:lvl w:ilvl="0" w:tplc="82E2A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2139"/>
    <w:multiLevelType w:val="hybridMultilevel"/>
    <w:tmpl w:val="D6088ACE"/>
    <w:lvl w:ilvl="0" w:tplc="7362E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394"/>
    <w:multiLevelType w:val="hybridMultilevel"/>
    <w:tmpl w:val="63DC582C"/>
    <w:lvl w:ilvl="0" w:tplc="3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3F1C2E"/>
    <w:multiLevelType w:val="hybridMultilevel"/>
    <w:tmpl w:val="94308B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90E41"/>
    <w:multiLevelType w:val="multilevel"/>
    <w:tmpl w:val="088C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75E61"/>
    <w:multiLevelType w:val="multilevel"/>
    <w:tmpl w:val="E21E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6"/>
    <w:rsid w:val="0011491E"/>
    <w:rsid w:val="0011516A"/>
    <w:rsid w:val="00151EDA"/>
    <w:rsid w:val="001C2F7E"/>
    <w:rsid w:val="003B1669"/>
    <w:rsid w:val="00443D97"/>
    <w:rsid w:val="006048E6"/>
    <w:rsid w:val="006B0EC8"/>
    <w:rsid w:val="006F0B33"/>
    <w:rsid w:val="00701293"/>
    <w:rsid w:val="007024AF"/>
    <w:rsid w:val="007D0A27"/>
    <w:rsid w:val="007E7543"/>
    <w:rsid w:val="0083122C"/>
    <w:rsid w:val="008456CE"/>
    <w:rsid w:val="00886354"/>
    <w:rsid w:val="00953887"/>
    <w:rsid w:val="00BC2D78"/>
    <w:rsid w:val="00BD0CC1"/>
    <w:rsid w:val="00C2184F"/>
    <w:rsid w:val="00D76622"/>
    <w:rsid w:val="00DF6F80"/>
    <w:rsid w:val="00E173EE"/>
    <w:rsid w:val="00E84B2D"/>
    <w:rsid w:val="00EF617B"/>
    <w:rsid w:val="00FA78E2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EF9"/>
  <w15:chartTrackingRefBased/>
  <w15:docId w15:val="{835BC302-C129-4F37-85B8-60FD899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6048E6"/>
    <w:rPr>
      <w:b/>
      <w:bCs/>
    </w:rPr>
  </w:style>
  <w:style w:type="paragraph" w:styleId="ListParagraph">
    <w:name w:val="List Paragraph"/>
    <w:basedOn w:val="Normal"/>
    <w:uiPriority w:val="34"/>
    <w:qFormat/>
    <w:rsid w:val="006048E6"/>
    <w:pPr>
      <w:ind w:left="720"/>
      <w:contextualSpacing/>
    </w:pPr>
  </w:style>
  <w:style w:type="table" w:styleId="TableGrid">
    <w:name w:val="Table Grid"/>
    <w:basedOn w:val="TableNormal"/>
    <w:uiPriority w:val="39"/>
    <w:rsid w:val="0044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F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anmaulida.wordpress.com/2011/03/07/hubungan-telur-dengan-penerapan-hukum-archimedeslihat-percobaan-yang-satu-i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 LAPTOP</cp:lastModifiedBy>
  <cp:revision>2</cp:revision>
  <dcterms:created xsi:type="dcterms:W3CDTF">2023-12-02T01:12:00Z</dcterms:created>
  <dcterms:modified xsi:type="dcterms:W3CDTF">2023-12-02T01:12:00Z</dcterms:modified>
</cp:coreProperties>
</file>