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C04" w14:textId="3B7FB99A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BB0384" w:rsidRDefault="00B332BC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>
        <w:rPr>
          <w:rFonts w:ascii="Times New Roman" w:hAnsi="Times New Roman" w:cs="Times New Roman"/>
          <w:sz w:val="24"/>
          <w:szCs w:val="24"/>
        </w:rPr>
        <w:t xml:space="preserve">2 Termodinamika serta Hukum </w:t>
      </w:r>
      <w:proofErr w:type="spellStart"/>
      <w:r w:rsidR="002121C9">
        <w:rPr>
          <w:rFonts w:ascii="Times New Roman" w:hAnsi="Times New Roman" w:cs="Times New Roman"/>
          <w:sz w:val="24"/>
          <w:szCs w:val="24"/>
        </w:rPr>
        <w:t>Boyle</w:t>
      </w:r>
      <w:proofErr w:type="spellEnd"/>
    </w:p>
    <w:p w14:paraId="5AF0C2AF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C86F5F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 xml:space="preserve">Hukum ke-1 dan 2 termodinamika serta Hukum </w:t>
      </w:r>
      <w:proofErr w:type="spellStart"/>
      <w:r w:rsidR="00D51830">
        <w:rPr>
          <w:rFonts w:ascii="Times New Roman" w:hAnsi="Times New Roman" w:cs="Times New Roman"/>
          <w:sz w:val="24"/>
          <w:szCs w:val="24"/>
        </w:rPr>
        <w:t>Boyle</w:t>
      </w:r>
      <w:proofErr w:type="spellEnd"/>
    </w:p>
    <w:p w14:paraId="2D28C1BA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Default="00AC0BE7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>
        <w:rPr>
          <w:rFonts w:ascii="Times New Roman" w:hAnsi="Times New Roman" w:cs="Times New Roman"/>
          <w:sz w:val="24"/>
          <w:szCs w:val="24"/>
        </w:rPr>
        <w:t>: 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Default="006A6A90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 (</w:t>
      </w:r>
      <w:r w:rsidR="00685344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AD5E93" w:rsidRDefault="00A04080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Default="009148BB" w:rsidP="009148BB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Boyle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menyatakan bahwa tekanan gas berbanding terbalik dengan volume gas, saat temperatur dan jumlah zat gas dijaga tetap konstan. </w:t>
      </w:r>
    </w:p>
    <w:p w14:paraId="33C6B82F" w14:textId="37A1882D" w:rsidR="009148BB" w:rsidRPr="00F54A7D" w:rsidRDefault="009148BB" w:rsidP="00F54A7D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F54A7D" w:rsidRDefault="00F54A7D" w:rsidP="00F54A7D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II Termodinamika dibagi menjadi dua macam, yaitu Hukum II Termodinamika tentang Arah Aliran Kalor dan Hukum II Termodinamika tentang Entropi. </w:t>
      </w:r>
      <w:r w:rsidRPr="00F54A7D">
        <w:rPr>
          <w:rFonts w:ascii="Times New Roman" w:hAnsi="Times New Roman" w:cs="Times New Roman"/>
          <w:sz w:val="24"/>
          <w:szCs w:val="24"/>
        </w:rPr>
        <w:t xml:space="preserve">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</w:t>
      </w:r>
      <w:proofErr w:type="spellStart"/>
      <w:r w:rsidRPr="00F54A7D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F54A7D">
        <w:rPr>
          <w:rFonts w:ascii="Times New Roman" w:hAnsi="Times New Roman" w:cs="Times New Roman"/>
          <w:sz w:val="24"/>
          <w:szCs w:val="24"/>
        </w:rPr>
        <w:t xml:space="preserve">, dan perubahan entropi sama dengan 0 untuk proses </w:t>
      </w:r>
      <w:proofErr w:type="spellStart"/>
      <w:r w:rsidRPr="00F54A7D">
        <w:rPr>
          <w:rFonts w:ascii="Times New Roman" w:hAnsi="Times New Roman" w:cs="Times New Roman"/>
          <w:sz w:val="24"/>
          <w:szCs w:val="24"/>
        </w:rPr>
        <w:t>reversible</w:t>
      </w:r>
      <w:proofErr w:type="spellEnd"/>
      <w:r w:rsidRPr="00F54A7D">
        <w:rPr>
          <w:rFonts w:ascii="Times New Roman" w:hAnsi="Times New Roman" w:cs="Times New Roman"/>
          <w:sz w:val="24"/>
          <w:szCs w:val="24"/>
        </w:rPr>
        <w:t>.”</w:t>
      </w:r>
    </w:p>
    <w:p w14:paraId="3829B12C" w14:textId="77777777" w:rsidR="004478E2" w:rsidRDefault="004478E2" w:rsidP="009457F0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Default="007F22DA" w:rsidP="00B66A7C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B66A7C" w:rsidRDefault="007F22DA" w:rsidP="00BC6A4A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Default="007F22DA" w:rsidP="00451B29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Default="00B66A7C" w:rsidP="00BC6A4A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Default="00BC6A4A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cuka ke dalam botol</w:t>
      </w:r>
    </w:p>
    <w:p w14:paraId="7E84B7C5" w14:textId="47A8DFC2" w:rsidR="00BC6A4A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Masukan soda kue ke dalam balon</w:t>
      </w:r>
    </w:p>
    <w:p w14:paraId="5744F97B" w14:textId="208FE55A" w:rsidR="000C4AA6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Default="00C810CB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Default="000A2C2A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Default="00A15192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606161" w:rsidRDefault="00F44EBF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0C2B9A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542BC52E" w:rsidR="007838AC" w:rsidRDefault="00C874FB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04DCE5DB" w:rsidR="007838AC" w:rsidRDefault="00DB18A4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</w:tr>
    </w:tbl>
    <w:p w14:paraId="0BA6FA8F" w14:textId="77777777" w:rsidR="004478E2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Default="000D2B66" w:rsidP="00CD121D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Default="007D4E43" w:rsidP="000D2B66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Default="00D41D29" w:rsidP="00D41D29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Default="00D41D29" w:rsidP="00D41D29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soda dan cuka </w:t>
      </w:r>
      <w:r w:rsidR="00420D5A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</w:t>
      </w:r>
      <w:proofErr w:type="spellStart"/>
      <w:r w:rsidR="00420D5A">
        <w:rPr>
          <w:rFonts w:ascii="Times New Roman" w:hAnsi="Times New Roman" w:cs="Times New Roman"/>
          <w:sz w:val="24"/>
          <w:szCs w:val="24"/>
        </w:rPr>
        <w:t>karbondioksida</w:t>
      </w:r>
      <w:proofErr w:type="spellEnd"/>
      <w:r w:rsidR="00420D5A">
        <w:rPr>
          <w:rFonts w:ascii="Times New Roman" w:hAnsi="Times New Roman" w:cs="Times New Roman"/>
          <w:sz w:val="24"/>
          <w:szCs w:val="24"/>
        </w:rPr>
        <w:t xml:space="preserve">. </w:t>
      </w:r>
      <w:r w:rsidR="00BC02F7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>
        <w:rPr>
          <w:rFonts w:ascii="Times New Roman" w:hAnsi="Times New Roman" w:cs="Times New Roman"/>
          <w:sz w:val="24"/>
          <w:szCs w:val="24"/>
        </w:rPr>
        <w:t xml:space="preserve">sedangkan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soda merupakan basa. Setelah keduanya dicampur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akan menjadi netral</w:t>
      </w:r>
      <w:r w:rsidR="00FC2974">
        <w:rPr>
          <w:rFonts w:ascii="Times New Roman" w:hAnsi="Times New Roman" w:cs="Times New Roman"/>
          <w:sz w:val="24"/>
          <w:szCs w:val="24"/>
        </w:rPr>
        <w:t xml:space="preserve">. Hasil dari reaksi cuka dan </w:t>
      </w:r>
      <w:proofErr w:type="spellStart"/>
      <w:r w:rsidR="00FC2974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FC2974">
        <w:rPr>
          <w:rFonts w:ascii="Times New Roman" w:hAnsi="Times New Roman" w:cs="Times New Roman"/>
          <w:sz w:val="24"/>
          <w:szCs w:val="24"/>
        </w:rPr>
        <w:t xml:space="preserve"> soda </w:t>
      </w:r>
      <w:r w:rsidR="000C2E94">
        <w:rPr>
          <w:rFonts w:ascii="Times New Roman" w:hAnsi="Times New Roman" w:cs="Times New Roman"/>
          <w:sz w:val="24"/>
          <w:szCs w:val="24"/>
        </w:rPr>
        <w:t xml:space="preserve">menghasilkan gas </w:t>
      </w:r>
      <w:proofErr w:type="spellStart"/>
      <w:r w:rsidR="000C2E94">
        <w:rPr>
          <w:rFonts w:ascii="Times New Roman" w:hAnsi="Times New Roman" w:cs="Times New Roman"/>
          <w:sz w:val="24"/>
          <w:szCs w:val="24"/>
        </w:rPr>
        <w:t>karbondioksida</w:t>
      </w:r>
      <w:proofErr w:type="spellEnd"/>
      <w:r w:rsidR="000C2E94">
        <w:rPr>
          <w:rFonts w:ascii="Times New Roman" w:hAnsi="Times New Roman" w:cs="Times New Roman"/>
          <w:sz w:val="24"/>
          <w:szCs w:val="24"/>
        </w:rPr>
        <w:t xml:space="preserve"> yang dapat mendorong gas oksigen di atasnya</w:t>
      </w:r>
      <w:r w:rsidR="001D03C9">
        <w:rPr>
          <w:rFonts w:ascii="Times New Roman" w:hAnsi="Times New Roman" w:cs="Times New Roman"/>
          <w:sz w:val="24"/>
          <w:szCs w:val="24"/>
        </w:rPr>
        <w:t xml:space="preserve"> selama lama kelamaan balon yang tadi kecil akan berubah menjadi lebih besar</w:t>
      </w:r>
      <w:r w:rsidR="004D6D17">
        <w:rPr>
          <w:rFonts w:ascii="Times New Roman" w:hAnsi="Times New Roman" w:cs="Times New Roman"/>
          <w:sz w:val="24"/>
          <w:szCs w:val="24"/>
        </w:rPr>
        <w:t xml:space="preserve">. Reaksi yang terjadi antara cuka dengan </w:t>
      </w:r>
      <w:proofErr w:type="spellStart"/>
      <w:r w:rsidR="004D6D17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4D6D17">
        <w:rPr>
          <w:rFonts w:ascii="Times New Roman" w:hAnsi="Times New Roman" w:cs="Times New Roman"/>
          <w:sz w:val="24"/>
          <w:szCs w:val="24"/>
        </w:rPr>
        <w:t xml:space="preserve"> soda merupakan reaksi endoterm </w:t>
      </w:r>
      <w:r w:rsidR="0023030F">
        <w:rPr>
          <w:rFonts w:ascii="Times New Roman" w:hAnsi="Times New Roman" w:cs="Times New Roman"/>
          <w:sz w:val="24"/>
          <w:szCs w:val="24"/>
        </w:rPr>
        <w:t xml:space="preserve">karena setelah cuka dan </w:t>
      </w:r>
      <w:proofErr w:type="spellStart"/>
      <w:r w:rsidR="0023030F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23030F">
        <w:rPr>
          <w:rFonts w:ascii="Times New Roman" w:hAnsi="Times New Roman" w:cs="Times New Roman"/>
          <w:sz w:val="24"/>
          <w:szCs w:val="24"/>
        </w:rPr>
        <w:t xml:space="preserve"> soda dicampurkan ke dalam botol, permukaan botol terasa dingin. </w:t>
      </w:r>
      <w:r w:rsidR="0030223F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>
        <w:rPr>
          <w:rFonts w:ascii="Times New Roman" w:hAnsi="Times New Roman" w:cs="Times New Roman"/>
          <w:sz w:val="24"/>
          <w:szCs w:val="24"/>
        </w:rPr>
        <w:t xml:space="preserve">karena terjadi </w:t>
      </w:r>
      <w:r w:rsidR="00CF2FF4">
        <w:rPr>
          <w:rFonts w:ascii="Times New Roman" w:hAnsi="Times New Roman" w:cs="Times New Roman"/>
          <w:sz w:val="24"/>
          <w:szCs w:val="24"/>
        </w:rPr>
        <w:lastRenderedPageBreak/>
        <w:t xml:space="preserve">perpindahan panas atau kalor dari lingkungan ke sistem </w:t>
      </w:r>
      <w:r w:rsidR="00436E3D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Default="000A0A0C" w:rsidP="000A0A0C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0A0A0C" w:rsidRDefault="006525C2" w:rsidP="000A0A0C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>
        <w:rPr>
          <w:rFonts w:ascii="Times New Roman" w:hAnsi="Times New Roman" w:cs="Times New Roman"/>
          <w:sz w:val="24"/>
          <w:szCs w:val="24"/>
        </w:rPr>
        <w:t xml:space="preserve">Berdasarkan Hukum </w:t>
      </w:r>
      <w:proofErr w:type="spellStart"/>
      <w:r w:rsidR="007F5AA9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7F5AA9">
        <w:rPr>
          <w:rFonts w:ascii="Times New Roman" w:hAnsi="Times New Roman" w:cs="Times New Roman"/>
          <w:sz w:val="24"/>
          <w:szCs w:val="24"/>
        </w:rPr>
        <w:t>, tekanan  dalam gelas berkurang</w:t>
      </w:r>
      <w:r w:rsidR="00D50215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>
        <w:rPr>
          <w:rFonts w:ascii="Times New Roman" w:hAnsi="Times New Roman" w:cs="Times New Roman"/>
          <w:sz w:val="24"/>
          <w:szCs w:val="24"/>
        </w:rPr>
        <w:t>di sekitar</w:t>
      </w:r>
      <w:r w:rsidR="00993C04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Default="00C12714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Default="008C4B82" w:rsidP="008C4B82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>
        <w:rPr>
          <w:rFonts w:ascii="Times New Roman" w:hAnsi="Times New Roman" w:cs="Times New Roman"/>
          <w:sz w:val="24"/>
          <w:szCs w:val="24"/>
        </w:rPr>
        <w:t xml:space="preserve">salah satu penerapan Hukum </w:t>
      </w:r>
      <w:proofErr w:type="spellStart"/>
      <w:r w:rsidR="00E26CCF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E26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66349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F86A70" w:rsidP="008F489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3848">
    <w:abstractNumId w:val="2"/>
  </w:num>
  <w:num w:numId="2" w16cid:durableId="497307065">
    <w:abstractNumId w:val="3"/>
  </w:num>
  <w:num w:numId="3" w16cid:durableId="1957829369">
    <w:abstractNumId w:val="9"/>
  </w:num>
  <w:num w:numId="4" w16cid:durableId="727338118">
    <w:abstractNumId w:val="8"/>
  </w:num>
  <w:num w:numId="5" w16cid:durableId="1238437761">
    <w:abstractNumId w:val="0"/>
  </w:num>
  <w:num w:numId="6" w16cid:durableId="985815314">
    <w:abstractNumId w:val="6"/>
  </w:num>
  <w:num w:numId="7" w16cid:durableId="1587306150">
    <w:abstractNumId w:val="7"/>
  </w:num>
  <w:num w:numId="8" w16cid:durableId="1582333945">
    <w:abstractNumId w:val="4"/>
  </w:num>
  <w:num w:numId="9" w16cid:durableId="1989817284">
    <w:abstractNumId w:val="1"/>
  </w:num>
  <w:num w:numId="10" w16cid:durableId="263730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838AC"/>
    <w:rsid w:val="007D4E43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KisiTabel">
    <w:name w:val="Table Grid"/>
    <w:basedOn w:val="Tabel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8C4B82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2Cebdu85dOc?si=G660EhHQM0leokg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hasbiqurotuaini1583@gmail.com</cp:lastModifiedBy>
  <cp:revision>2</cp:revision>
  <dcterms:created xsi:type="dcterms:W3CDTF">2023-10-18T04:39:00Z</dcterms:created>
  <dcterms:modified xsi:type="dcterms:W3CDTF">2023-10-18T04:39:00Z</dcterms:modified>
</cp:coreProperties>
</file>