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566D" w14:textId="17833B62" w:rsidR="0008002F" w:rsidRPr="00F43D86" w:rsidRDefault="0008002F" w:rsidP="0008002F">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N</w:t>
      </w:r>
      <w:r>
        <w:rPr>
          <w:rFonts w:ascii="Times New Roman" w:hAnsi="Times New Roman" w:cs="Times New Roman"/>
          <w:b/>
          <w:bCs/>
          <w:sz w:val="24"/>
          <w:szCs w:val="24"/>
          <w:lang w:val="en-US"/>
        </w:rPr>
        <w:t>ama</w:t>
      </w:r>
      <w:r>
        <w:rPr>
          <w:rFonts w:ascii="Times New Roman" w:hAnsi="Times New Roman" w:cs="Times New Roman"/>
          <w:b/>
          <w:bCs/>
          <w:sz w:val="24"/>
          <w:szCs w:val="24"/>
          <w:lang w:val="en-US"/>
        </w:rPr>
        <w:tab/>
      </w:r>
      <w:r w:rsidRPr="00024B62">
        <w:rPr>
          <w:rFonts w:ascii="Times New Roman" w:hAnsi="Times New Roman" w:cs="Times New Roman"/>
          <w:b/>
          <w:bCs/>
          <w:sz w:val="24"/>
          <w:szCs w:val="24"/>
        </w:rPr>
        <w:tab/>
        <w:t xml:space="preserve">: </w:t>
      </w:r>
      <w:r>
        <w:rPr>
          <w:rFonts w:ascii="Times New Roman" w:hAnsi="Times New Roman" w:cs="Times New Roman"/>
          <w:b/>
          <w:bCs/>
          <w:sz w:val="24"/>
          <w:szCs w:val="24"/>
          <w:lang w:val="en-US"/>
        </w:rPr>
        <w:t>Dita Anggraeni</w:t>
      </w:r>
    </w:p>
    <w:p w14:paraId="7841809D" w14:textId="6189A3BB" w:rsidR="0008002F" w:rsidRPr="00F43D86" w:rsidRDefault="0008002F" w:rsidP="0008002F">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NPM</w:t>
      </w:r>
      <w:r w:rsidRPr="00024B62">
        <w:rPr>
          <w:rFonts w:ascii="Times New Roman" w:hAnsi="Times New Roman" w:cs="Times New Roman"/>
          <w:b/>
          <w:bCs/>
          <w:sz w:val="24"/>
          <w:szCs w:val="24"/>
        </w:rPr>
        <w:tab/>
      </w:r>
      <w:r w:rsidRPr="00024B62">
        <w:rPr>
          <w:rFonts w:ascii="Times New Roman" w:hAnsi="Times New Roman" w:cs="Times New Roman"/>
          <w:b/>
          <w:bCs/>
          <w:sz w:val="24"/>
          <w:szCs w:val="24"/>
        </w:rPr>
        <w:tab/>
        <w:t>: 222153</w:t>
      </w:r>
      <w:r>
        <w:rPr>
          <w:rFonts w:ascii="Times New Roman" w:hAnsi="Times New Roman" w:cs="Times New Roman"/>
          <w:b/>
          <w:bCs/>
          <w:sz w:val="24"/>
          <w:szCs w:val="24"/>
          <w:lang w:val="en-US"/>
        </w:rPr>
        <w:t>00</w:t>
      </w:r>
      <w:r>
        <w:rPr>
          <w:rFonts w:ascii="Times New Roman" w:hAnsi="Times New Roman" w:cs="Times New Roman"/>
          <w:b/>
          <w:bCs/>
          <w:sz w:val="24"/>
          <w:szCs w:val="24"/>
          <w:lang w:val="en-US"/>
        </w:rPr>
        <w:t>7</w:t>
      </w:r>
    </w:p>
    <w:p w14:paraId="03F01255" w14:textId="77777777" w:rsidR="0008002F" w:rsidRPr="00024B62" w:rsidRDefault="0008002F" w:rsidP="0008002F">
      <w:pPr>
        <w:spacing w:after="0" w:line="360" w:lineRule="auto"/>
        <w:rPr>
          <w:rFonts w:ascii="Times New Roman" w:hAnsi="Times New Roman" w:cs="Times New Roman"/>
          <w:b/>
          <w:bCs/>
          <w:sz w:val="24"/>
          <w:szCs w:val="24"/>
        </w:rPr>
      </w:pPr>
      <w:r w:rsidRPr="00024B62">
        <w:rPr>
          <w:rFonts w:ascii="Times New Roman" w:hAnsi="Times New Roman" w:cs="Times New Roman"/>
          <w:b/>
          <w:bCs/>
          <w:sz w:val="24"/>
          <w:szCs w:val="24"/>
        </w:rPr>
        <w:t>K</w:t>
      </w:r>
      <w:r>
        <w:rPr>
          <w:rFonts w:ascii="Times New Roman" w:hAnsi="Times New Roman" w:cs="Times New Roman"/>
          <w:b/>
          <w:bCs/>
          <w:sz w:val="24"/>
          <w:szCs w:val="24"/>
          <w:lang w:val="en-US"/>
        </w:rPr>
        <w:t>elas</w:t>
      </w:r>
      <w:r>
        <w:rPr>
          <w:rFonts w:ascii="Times New Roman" w:hAnsi="Times New Roman" w:cs="Times New Roman"/>
          <w:b/>
          <w:bCs/>
          <w:sz w:val="24"/>
          <w:szCs w:val="24"/>
          <w:lang w:val="en-US"/>
        </w:rPr>
        <w:tab/>
      </w:r>
      <w:r w:rsidRPr="00024B62">
        <w:rPr>
          <w:rFonts w:ascii="Times New Roman" w:hAnsi="Times New Roman" w:cs="Times New Roman"/>
          <w:b/>
          <w:bCs/>
          <w:sz w:val="24"/>
          <w:szCs w:val="24"/>
        </w:rPr>
        <w:tab/>
        <w:t>: A</w:t>
      </w:r>
    </w:p>
    <w:p w14:paraId="2BFBEDC5" w14:textId="77777777" w:rsidR="0008002F" w:rsidRPr="00024B62" w:rsidRDefault="0008002F" w:rsidP="0008002F">
      <w:pPr>
        <w:spacing w:after="0" w:line="360" w:lineRule="auto"/>
        <w:rPr>
          <w:rFonts w:ascii="Times New Roman" w:hAnsi="Times New Roman" w:cs="Times New Roman"/>
          <w:b/>
          <w:bCs/>
          <w:sz w:val="24"/>
          <w:szCs w:val="24"/>
        </w:rPr>
      </w:pPr>
    </w:p>
    <w:p w14:paraId="7ADD5C74" w14:textId="77777777" w:rsidR="0008002F" w:rsidRPr="00024B62" w:rsidRDefault="0008002F" w:rsidP="0008002F">
      <w:pPr>
        <w:spacing w:after="0" w:line="360" w:lineRule="auto"/>
        <w:jc w:val="center"/>
        <w:rPr>
          <w:rFonts w:ascii="Times New Roman" w:hAnsi="Times New Roman" w:cs="Times New Roman"/>
          <w:b/>
          <w:bCs/>
          <w:sz w:val="24"/>
          <w:szCs w:val="24"/>
        </w:rPr>
      </w:pPr>
      <w:r w:rsidRPr="00024B62">
        <w:rPr>
          <w:rFonts w:ascii="Times New Roman" w:hAnsi="Times New Roman" w:cs="Times New Roman"/>
          <w:b/>
          <w:bCs/>
          <w:sz w:val="24"/>
          <w:szCs w:val="24"/>
        </w:rPr>
        <w:t>LAPORAN PRAKTIKUM SEDERHANA</w:t>
      </w:r>
    </w:p>
    <w:p w14:paraId="1930CFB2" w14:textId="77777777" w:rsidR="0008002F" w:rsidRDefault="0008002F" w:rsidP="0008002F">
      <w:pPr>
        <w:spacing w:after="0" w:line="360" w:lineRule="auto"/>
        <w:jc w:val="center"/>
        <w:rPr>
          <w:rFonts w:ascii="Times New Roman" w:hAnsi="Times New Roman" w:cs="Times New Roman"/>
          <w:b/>
          <w:bCs/>
          <w:kern w:val="0"/>
          <w:sz w:val="24"/>
          <w:szCs w:val="24"/>
          <w:lang w:val="en-US"/>
          <w14:ligatures w14:val="none"/>
        </w:rPr>
      </w:pPr>
      <w:r>
        <w:rPr>
          <w:rFonts w:ascii="Times New Roman" w:hAnsi="Times New Roman" w:cs="Times New Roman"/>
          <w:b/>
          <w:bCs/>
          <w:kern w:val="0"/>
          <w:sz w:val="24"/>
          <w:szCs w:val="24"/>
          <w:lang w:val="en-US"/>
          <w14:ligatures w14:val="none"/>
        </w:rPr>
        <w:t>ALAT OPTIK</w:t>
      </w:r>
    </w:p>
    <w:p w14:paraId="009C9564" w14:textId="77777777" w:rsidR="0008002F" w:rsidRPr="00AC507C" w:rsidRDefault="0008002F" w:rsidP="0008002F">
      <w:pPr>
        <w:spacing w:after="0" w:line="360" w:lineRule="auto"/>
        <w:jc w:val="center"/>
        <w:rPr>
          <w:rFonts w:ascii="Times New Roman" w:hAnsi="Times New Roman" w:cs="Times New Roman"/>
          <w:b/>
          <w:bCs/>
          <w:sz w:val="24"/>
          <w:szCs w:val="24"/>
          <w:lang w:val="en-US"/>
        </w:rPr>
      </w:pPr>
    </w:p>
    <w:p w14:paraId="121BD9E0" w14:textId="77777777" w:rsidR="0008002F" w:rsidRPr="00024B62" w:rsidRDefault="0008002F" w:rsidP="0008002F">
      <w:pPr>
        <w:pStyle w:val="ListParagraph"/>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Tujuan</w:t>
      </w:r>
    </w:p>
    <w:p w14:paraId="518210DC" w14:textId="77777777" w:rsidR="0008002F" w:rsidRPr="00502024" w:rsidRDefault="0008002F" w:rsidP="0008002F">
      <w:pPr>
        <w:spacing w:after="0" w:line="360" w:lineRule="auto"/>
        <w:ind w:firstLine="720"/>
        <w:jc w:val="both"/>
        <w:rPr>
          <w:rFonts w:ascii="Times New Roman" w:eastAsia="Times New Roman" w:hAnsi="Times New Roman" w:cs="Times New Roman"/>
          <w:sz w:val="24"/>
          <w:szCs w:val="24"/>
          <w:lang w:val="en-US"/>
        </w:rPr>
      </w:pPr>
      <w:r w:rsidRPr="00024B62">
        <w:rPr>
          <w:rFonts w:ascii="Times New Roman" w:eastAsia="Times New Roman" w:hAnsi="Times New Roman" w:cs="Times New Roman"/>
          <w:sz w:val="24"/>
          <w:szCs w:val="24"/>
        </w:rPr>
        <w:t xml:space="preserve">Adapun tujuan percobaan ini adalah dapat mengetahui dan memahami lebih dalam mengenai </w:t>
      </w:r>
      <w:r>
        <w:rPr>
          <w:rFonts w:ascii="Times New Roman" w:hAnsi="Times New Roman" w:cs="Times New Roman"/>
          <w:kern w:val="0"/>
          <w:sz w:val="24"/>
          <w:szCs w:val="24"/>
          <w:lang w:val="en-US"/>
          <w14:ligatures w14:val="none"/>
        </w:rPr>
        <w:t>Alat Optik.</w:t>
      </w:r>
    </w:p>
    <w:p w14:paraId="05CDACE4" w14:textId="77777777" w:rsidR="0008002F" w:rsidRPr="00024B62" w:rsidRDefault="0008002F" w:rsidP="0008002F">
      <w:pPr>
        <w:spacing w:after="0" w:line="360" w:lineRule="auto"/>
        <w:ind w:firstLine="720"/>
        <w:jc w:val="both"/>
        <w:rPr>
          <w:rFonts w:ascii="Times New Roman" w:eastAsia="Times New Roman" w:hAnsi="Times New Roman" w:cs="Times New Roman"/>
          <w:sz w:val="24"/>
          <w:szCs w:val="24"/>
        </w:rPr>
      </w:pPr>
    </w:p>
    <w:p w14:paraId="3E6E6445" w14:textId="77777777" w:rsidR="0008002F" w:rsidRPr="00024B62" w:rsidRDefault="0008002F" w:rsidP="0008002F">
      <w:pPr>
        <w:pStyle w:val="ListParagraph"/>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Alat dan Bahan</w:t>
      </w:r>
    </w:p>
    <w:p w14:paraId="2C0982CF" w14:textId="77777777" w:rsidR="0008002F" w:rsidRPr="00277908" w:rsidRDefault="0008002F" w:rsidP="0008002F">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Cermin datar</w:t>
      </w:r>
    </w:p>
    <w:p w14:paraId="03EC0D94" w14:textId="77777777" w:rsidR="0008002F" w:rsidRPr="00AC507C" w:rsidRDefault="0008002F" w:rsidP="0008002F">
      <w:pPr>
        <w:pStyle w:val="ListParagraph"/>
        <w:spacing w:after="0" w:line="360" w:lineRule="auto"/>
        <w:ind w:left="426"/>
        <w:jc w:val="both"/>
        <w:rPr>
          <w:rFonts w:ascii="Times New Roman" w:eastAsia="Times New Roman" w:hAnsi="Times New Roman" w:cs="Times New Roman"/>
          <w:sz w:val="24"/>
          <w:szCs w:val="24"/>
        </w:rPr>
      </w:pPr>
    </w:p>
    <w:p w14:paraId="11D19A18" w14:textId="77777777" w:rsidR="0008002F" w:rsidRPr="00AC507C" w:rsidRDefault="0008002F" w:rsidP="0008002F">
      <w:pPr>
        <w:pStyle w:val="ListParagraph"/>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Dasar Teori</w:t>
      </w:r>
    </w:p>
    <w:p w14:paraId="31114E75" w14:textId="77777777" w:rsidR="0008002F" w:rsidRPr="00581CFB" w:rsidRDefault="0008002F" w:rsidP="0008002F">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Alat optik adalah alat-alat yang menggunakan lensa dan/atau cermin untuk memanfaatkan sifat-sifat cahaya yaitu dapat dipantulkan dan dapat dibiaskan, cahaya tersebut digunakan untuk melihat. Alat optik terdiri dari dua macam, yaitu alat optik alamiah dan alat optik buatan. Alat optik alamiah adalah mata, sedangkan alat optik buatan adalah alat-alat optik yang dibuat oleh manusia seperti kacamata, kaca pembesar/lup, mikroskop, teropong, kamera, periskop, episkop, diaskop, dan masih banyak lagi.</w:t>
      </w:r>
      <w:r>
        <w:rPr>
          <w:rFonts w:ascii="Times New Roman" w:hAnsi="Times New Roman" w:cs="Times New Roman"/>
          <w:sz w:val="24"/>
          <w:szCs w:val="24"/>
          <w:lang w:val="en-US"/>
        </w:rPr>
        <w:t xml:space="preserve"> </w:t>
      </w:r>
      <w:r w:rsidRPr="00581CFB">
        <w:rPr>
          <w:rFonts w:ascii="Times New Roman" w:hAnsi="Times New Roman" w:cs="Times New Roman"/>
          <w:sz w:val="24"/>
          <w:szCs w:val="24"/>
        </w:rPr>
        <w:t>Beberapa contoh alat optik dan fungsinya antara lain:</w:t>
      </w:r>
    </w:p>
    <w:p w14:paraId="7FFB99C5"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Mata: organ tubuh yang digunakan untuk melihat.</w:t>
      </w:r>
    </w:p>
    <w:p w14:paraId="72470E67"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Kacamata: alat optik yang digunakan untuk memperbaiki penglihatan.</w:t>
      </w:r>
    </w:p>
    <w:p w14:paraId="2B007EBA"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Kamera: alat optik yang digunakan untuk merekam gambar.</w:t>
      </w:r>
    </w:p>
    <w:p w14:paraId="4D0A8268"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Mikroskop: alat optik yang digunakan untuk melihat benda-benda kecil dengan perbesaran yang lebih besar dari perbesaran lup.</w:t>
      </w:r>
    </w:p>
    <w:p w14:paraId="2739ABA5"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Teropong/Teleskop: alat optik yang digunakan untuk mengamati benda-benda yang jaraknya jauh dari pengamat sehingga tampak lebih dekat dan lebih jelas.</w:t>
      </w:r>
    </w:p>
    <w:p w14:paraId="6A7AA6F1" w14:textId="77777777" w:rsidR="0008002F" w:rsidRPr="00581CFB" w:rsidRDefault="0008002F" w:rsidP="0008002F">
      <w:pPr>
        <w:numPr>
          <w:ilvl w:val="0"/>
          <w:numId w:val="6"/>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 Pembesar/Lup: alat optik yang digunakan untuk memperbesar gambar.</w:t>
      </w:r>
    </w:p>
    <w:p w14:paraId="7E6348C2" w14:textId="77777777" w:rsidR="0008002F" w:rsidRPr="00AC507C" w:rsidRDefault="0008002F" w:rsidP="0008002F">
      <w:pPr>
        <w:spacing w:after="0" w:line="360" w:lineRule="auto"/>
        <w:jc w:val="both"/>
        <w:rPr>
          <w:rFonts w:ascii="Times New Roman" w:hAnsi="Times New Roman" w:cs="Times New Roman"/>
          <w:sz w:val="24"/>
          <w:szCs w:val="24"/>
          <w:lang w:val="en-US"/>
        </w:rPr>
      </w:pPr>
    </w:p>
    <w:p w14:paraId="41EB392E" w14:textId="77777777" w:rsidR="0008002F" w:rsidRPr="00277647" w:rsidRDefault="0008002F" w:rsidP="0008002F">
      <w:pPr>
        <w:pStyle w:val="ListParagraph"/>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Prosedur Kerja</w:t>
      </w:r>
    </w:p>
    <w:p w14:paraId="77FD798B" w14:textId="77777777" w:rsidR="0008002F" w:rsidRPr="00277908" w:rsidRDefault="0008002F" w:rsidP="0008002F">
      <w:pPr>
        <w:pStyle w:val="ListParagraph"/>
        <w:numPr>
          <w:ilvl w:val="0"/>
          <w:numId w:val="3"/>
        </w:numPr>
        <w:shd w:val="clear" w:color="auto" w:fill="FFFFFF"/>
        <w:spacing w:after="0" w:line="360" w:lineRule="auto"/>
        <w:ind w:left="426" w:hanging="426"/>
        <w:jc w:val="both"/>
        <w:rPr>
          <w:rFonts w:ascii="Times New Roman" w:eastAsia="Century Gothic" w:hAnsi="Times New Roman" w:cs="Times New Roman"/>
          <w:sz w:val="24"/>
          <w:szCs w:val="24"/>
        </w:rPr>
      </w:pPr>
      <w:r>
        <w:rPr>
          <w:rFonts w:ascii="Times New Roman" w:eastAsia="Century Gothic" w:hAnsi="Times New Roman" w:cs="Times New Roman"/>
          <w:sz w:val="24"/>
          <w:szCs w:val="24"/>
          <w:lang w:val="en-US"/>
        </w:rPr>
        <w:t>Lihat ke cermin tersebut</w:t>
      </w:r>
    </w:p>
    <w:p w14:paraId="522CAF8C" w14:textId="77777777" w:rsidR="0008002F" w:rsidRPr="00581CFB" w:rsidRDefault="0008002F" w:rsidP="0008002F">
      <w:pPr>
        <w:pStyle w:val="ListParagraph"/>
        <w:numPr>
          <w:ilvl w:val="0"/>
          <w:numId w:val="3"/>
        </w:numPr>
        <w:shd w:val="clear" w:color="auto" w:fill="FFFFFF"/>
        <w:spacing w:after="0" w:line="360" w:lineRule="auto"/>
        <w:ind w:left="426" w:hanging="426"/>
        <w:jc w:val="both"/>
        <w:rPr>
          <w:rFonts w:ascii="Times New Roman" w:eastAsia="Century Gothic" w:hAnsi="Times New Roman" w:cs="Times New Roman"/>
          <w:sz w:val="24"/>
          <w:szCs w:val="24"/>
        </w:rPr>
      </w:pPr>
      <w:r>
        <w:rPr>
          <w:rFonts w:ascii="Times New Roman" w:eastAsia="Century Gothic" w:hAnsi="Times New Roman" w:cs="Times New Roman"/>
          <w:sz w:val="24"/>
          <w:szCs w:val="24"/>
          <w:lang w:val="en-US"/>
        </w:rPr>
        <w:t>Perhatikan apa yang di tampakan oleh cermin dan catat.</w:t>
      </w:r>
    </w:p>
    <w:p w14:paraId="175776FD" w14:textId="77777777" w:rsidR="0008002F" w:rsidRPr="00581CFB" w:rsidRDefault="0008002F" w:rsidP="0008002F">
      <w:pPr>
        <w:pStyle w:val="ListParagraph"/>
        <w:shd w:val="clear" w:color="auto" w:fill="FFFFFF"/>
        <w:spacing w:after="0" w:line="360" w:lineRule="auto"/>
        <w:ind w:left="426"/>
        <w:jc w:val="both"/>
        <w:rPr>
          <w:rFonts w:ascii="Times New Roman" w:eastAsia="Century Gothic" w:hAnsi="Times New Roman" w:cs="Times New Roman"/>
          <w:sz w:val="24"/>
          <w:szCs w:val="24"/>
        </w:rPr>
      </w:pPr>
    </w:p>
    <w:p w14:paraId="117C7552" w14:textId="77777777" w:rsidR="0008002F" w:rsidRDefault="0008002F" w:rsidP="0008002F">
      <w:pPr>
        <w:pStyle w:val="ListParagraph"/>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Hasil dan Pembahasan</w:t>
      </w:r>
    </w:p>
    <w:p w14:paraId="6EAD811C" w14:textId="77777777" w:rsidR="0008002F" w:rsidRDefault="0008002F" w:rsidP="0008002F">
      <w:pPr>
        <w:pStyle w:val="ListParagraph"/>
        <w:numPr>
          <w:ilvl w:val="0"/>
          <w:numId w:val="4"/>
        </w:numPr>
        <w:spacing w:after="0" w:line="360" w:lineRule="auto"/>
        <w:ind w:left="426" w:hanging="426"/>
        <w:jc w:val="both"/>
        <w:rPr>
          <w:rFonts w:ascii="Times New Roman" w:hAnsi="Times New Roman" w:cs="Times New Roman"/>
          <w:sz w:val="24"/>
          <w:szCs w:val="24"/>
        </w:rPr>
      </w:pPr>
      <w:r w:rsidRPr="00277908">
        <w:rPr>
          <w:rFonts w:ascii="Times New Roman" w:hAnsi="Times New Roman" w:cs="Times New Roman"/>
          <w:sz w:val="24"/>
          <w:szCs w:val="24"/>
        </w:rPr>
        <w:t>Bagaimanakah sifat-sifat dari cermin tersebut berdasarkan hasil percobaan?</w:t>
      </w:r>
    </w:p>
    <w:p w14:paraId="113F0377" w14:textId="77777777" w:rsidR="0008002F" w:rsidRDefault="0008002F" w:rsidP="0008002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percobaan, Ketika saya berdiri diatas cermin, bayangan yang dihasilkan bersifat tegak, maya dan sama besar. Bayangan dari cermin tersebut mengikuti setiap Gerakan yang saya lakukan.</w:t>
      </w:r>
    </w:p>
    <w:p w14:paraId="39749C1C" w14:textId="77777777" w:rsidR="0008002F" w:rsidRPr="00277908" w:rsidRDefault="0008002F" w:rsidP="0008002F">
      <w:pPr>
        <w:spacing w:after="0" w:line="360" w:lineRule="auto"/>
        <w:ind w:firstLine="720"/>
        <w:jc w:val="both"/>
        <w:rPr>
          <w:rFonts w:ascii="Times New Roman" w:hAnsi="Times New Roman" w:cs="Times New Roman"/>
          <w:sz w:val="24"/>
          <w:szCs w:val="24"/>
          <w:lang w:val="en-US"/>
        </w:rPr>
      </w:pPr>
    </w:p>
    <w:p w14:paraId="4995BAA2" w14:textId="77777777" w:rsidR="0008002F" w:rsidRPr="00277908" w:rsidRDefault="0008002F" w:rsidP="0008002F">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Mengapa hal tersebut dapat terjadi?</w:t>
      </w:r>
    </w:p>
    <w:p w14:paraId="1025B83D" w14:textId="77777777" w:rsidR="0008002F" w:rsidRDefault="0008002F" w:rsidP="0008002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tersebut terjadi karena beberapa hal diantaranya:</w:t>
      </w:r>
    </w:p>
    <w:p w14:paraId="1219B868" w14:textId="77777777" w:rsidR="0008002F" w:rsidRDefault="0008002F" w:rsidP="0008002F">
      <w:pPr>
        <w:pStyle w:val="ListParagraph"/>
        <w:numPr>
          <w:ilvl w:val="0"/>
          <w:numId w:val="5"/>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sifat tegak karena jarak benda dengan cermin sama dengan jarak bayangan dengan cermin. Hal ini menyebabkan bayangan yang terbentuk pada cermin datar berdiri tegak dan sejajar dengan benda yang dipantulkannya</w:t>
      </w:r>
      <w:r>
        <w:rPr>
          <w:rFonts w:ascii="Times New Roman" w:hAnsi="Times New Roman" w:cs="Times New Roman"/>
          <w:sz w:val="24"/>
          <w:szCs w:val="24"/>
          <w:lang w:val="en-US"/>
        </w:rPr>
        <w:t>.</w:t>
      </w:r>
    </w:p>
    <w:p w14:paraId="7FC422C1" w14:textId="77777777" w:rsidR="0008002F" w:rsidRPr="00277908" w:rsidRDefault="0008002F" w:rsidP="0008002F">
      <w:pPr>
        <w:pStyle w:val="ListParagraph"/>
        <w:numPr>
          <w:ilvl w:val="0"/>
          <w:numId w:val="5"/>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bersifat maya atau tidak tertangkap di layar karena bayangan yang terbentuk pada cermin datar hanya merupakan pantulan cahaya dan tidak memiliki bentuk fisik yang nyata</w:t>
      </w:r>
      <w:r>
        <w:rPr>
          <w:rFonts w:ascii="Times New Roman" w:hAnsi="Times New Roman" w:cs="Times New Roman"/>
          <w:sz w:val="24"/>
          <w:szCs w:val="24"/>
          <w:lang w:val="en-US"/>
        </w:rPr>
        <w:t>.</w:t>
      </w:r>
    </w:p>
    <w:p w14:paraId="22763010" w14:textId="77777777" w:rsidR="0008002F" w:rsidRPr="00277908" w:rsidRDefault="0008002F" w:rsidP="0008002F">
      <w:pPr>
        <w:pStyle w:val="ListParagraph"/>
        <w:numPr>
          <w:ilvl w:val="0"/>
          <w:numId w:val="5"/>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ukuran yang sama dengan benda yang dipantulkannya karena pantulan cahaya pada cermin datar tidak mengalami perubahan ukuran</w:t>
      </w:r>
      <w:r>
        <w:rPr>
          <w:rFonts w:ascii="Times New Roman" w:hAnsi="Times New Roman" w:cs="Times New Roman"/>
          <w:sz w:val="24"/>
          <w:szCs w:val="24"/>
          <w:lang w:val="en-US"/>
        </w:rPr>
        <w:t>.</w:t>
      </w:r>
    </w:p>
    <w:p w14:paraId="2B1EA9A9" w14:textId="77777777" w:rsidR="0008002F" w:rsidRPr="00AC507C" w:rsidRDefault="0008002F" w:rsidP="0008002F">
      <w:pPr>
        <w:spacing w:after="0" w:line="360" w:lineRule="auto"/>
        <w:jc w:val="both"/>
        <w:rPr>
          <w:rFonts w:ascii="Times New Roman" w:hAnsi="Times New Roman" w:cs="Times New Roman"/>
          <w:sz w:val="24"/>
          <w:szCs w:val="24"/>
          <w:lang w:val="en-US"/>
        </w:rPr>
      </w:pPr>
    </w:p>
    <w:p w14:paraId="525F75AF" w14:textId="77777777" w:rsidR="0008002F" w:rsidRPr="00024B62" w:rsidRDefault="0008002F" w:rsidP="0008002F">
      <w:pPr>
        <w:pStyle w:val="ListParagraph"/>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Kesimpulan</w:t>
      </w:r>
    </w:p>
    <w:p w14:paraId="3332AABE" w14:textId="77777777" w:rsidR="0008002F" w:rsidRDefault="0008002F" w:rsidP="0008002F">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Cermin datar memiliki sifat tegak, maya, dan sama besar dengan benda yang dipantulkannya. Sifat-sifat tersebut disebabkan oleh pantulan cahaya pada cermin datar yang tidak mengalami perubahan ukuran dan jarak benda dengan cermin yang sama dengan jarak bayangan dengan cermin.</w:t>
      </w:r>
    </w:p>
    <w:p w14:paraId="39CD11A4" w14:textId="77777777" w:rsidR="0008002F" w:rsidRPr="00024B62" w:rsidRDefault="0008002F" w:rsidP="0008002F">
      <w:pPr>
        <w:spacing w:after="0" w:line="360" w:lineRule="auto"/>
        <w:ind w:firstLine="720"/>
        <w:jc w:val="both"/>
        <w:rPr>
          <w:rFonts w:ascii="Times New Roman" w:hAnsi="Times New Roman" w:cs="Times New Roman"/>
          <w:sz w:val="24"/>
          <w:szCs w:val="24"/>
        </w:rPr>
      </w:pPr>
    </w:p>
    <w:p w14:paraId="0B2A9986" w14:textId="77777777" w:rsidR="0008002F" w:rsidRPr="00024B62" w:rsidRDefault="0008002F" w:rsidP="0008002F">
      <w:pPr>
        <w:pStyle w:val="ListParagraph"/>
        <w:numPr>
          <w:ilvl w:val="0"/>
          <w:numId w:val="1"/>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Referensi</w:t>
      </w:r>
    </w:p>
    <w:p w14:paraId="7C504E17" w14:textId="77777777" w:rsidR="0008002F" w:rsidRPr="00581CFB" w:rsidRDefault="0008002F" w:rsidP="0008002F">
      <w:pPr>
        <w:spacing w:line="240" w:lineRule="auto"/>
        <w:ind w:left="709" w:hanging="709"/>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Heryansyah, Tedy Rizkha (2021). </w:t>
      </w:r>
      <w:r w:rsidRPr="00581CFB">
        <w:rPr>
          <w:rFonts w:ascii="Times New Roman" w:hAnsi="Times New Roman" w:cs="Times New Roman"/>
          <w:i/>
          <w:iCs/>
          <w:sz w:val="24"/>
          <w:szCs w:val="24"/>
        </w:rPr>
        <w:t>Mengenal Jenis-Jenis Cermin di Sekitar Kamu | Fisika Kelas 8</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Di ambil dari </w:t>
      </w:r>
      <w:r w:rsidRPr="00581CFB">
        <w:rPr>
          <w:rFonts w:ascii="Times New Roman" w:hAnsi="Times New Roman" w:cs="Times New Roman"/>
          <w:sz w:val="24"/>
          <w:szCs w:val="24"/>
          <w:lang w:val="en-US"/>
        </w:rPr>
        <w:t>https://www.ruangguru.com/blog/ipa-kelas-8-mengenal-jenis-jenis-cermin</w:t>
      </w:r>
      <w:r>
        <w:rPr>
          <w:rFonts w:ascii="Times New Roman" w:hAnsi="Times New Roman" w:cs="Times New Roman"/>
          <w:sz w:val="24"/>
          <w:szCs w:val="24"/>
          <w:lang w:val="en-US"/>
        </w:rPr>
        <w:t xml:space="preserve"> di akses pada 22 Oktober 2023 pukul 21:21 WIB.</w:t>
      </w:r>
    </w:p>
    <w:p w14:paraId="2FD0D333" w14:textId="77777777" w:rsidR="0008002F" w:rsidRPr="00581CFB" w:rsidRDefault="0008002F" w:rsidP="0008002F">
      <w:pPr>
        <w:spacing w:after="0" w:line="240" w:lineRule="auto"/>
        <w:ind w:left="709" w:hanging="709"/>
        <w:jc w:val="both"/>
        <w:rPr>
          <w:rFonts w:ascii="Times New Roman" w:hAnsi="Times New Roman" w:cs="Times New Roman"/>
          <w:sz w:val="24"/>
          <w:szCs w:val="24"/>
          <w:lang w:val="en-US"/>
        </w:rPr>
      </w:pPr>
    </w:p>
    <w:p w14:paraId="79431554" w14:textId="77777777" w:rsidR="0008002F" w:rsidRPr="00024B62" w:rsidRDefault="0008002F" w:rsidP="0008002F">
      <w:pPr>
        <w:spacing w:after="0" w:line="240" w:lineRule="auto"/>
        <w:ind w:left="709" w:hanging="709"/>
        <w:jc w:val="both"/>
        <w:rPr>
          <w:rFonts w:ascii="Times New Roman" w:hAnsi="Times New Roman" w:cs="Times New Roman"/>
          <w:sz w:val="24"/>
          <w:szCs w:val="24"/>
        </w:rPr>
      </w:pPr>
    </w:p>
    <w:p w14:paraId="1D963480" w14:textId="77777777" w:rsidR="0008002F" w:rsidRPr="00024B62" w:rsidRDefault="0008002F" w:rsidP="0008002F">
      <w:pPr>
        <w:spacing w:after="0" w:line="240" w:lineRule="auto"/>
        <w:ind w:left="709" w:hanging="709"/>
        <w:jc w:val="both"/>
        <w:rPr>
          <w:rFonts w:ascii="Times New Roman" w:hAnsi="Times New Roman" w:cs="Times New Roman"/>
          <w:sz w:val="24"/>
          <w:szCs w:val="24"/>
        </w:rPr>
      </w:pPr>
    </w:p>
    <w:p w14:paraId="6D6B2906" w14:textId="77777777" w:rsidR="00D82A06" w:rsidRDefault="00D82A06"/>
    <w:sectPr w:rsidR="00D82A06"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954"/>
    <w:multiLevelType w:val="hybridMultilevel"/>
    <w:tmpl w:val="501A4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6B3325"/>
    <w:multiLevelType w:val="hybridMultilevel"/>
    <w:tmpl w:val="84066F78"/>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EE26A67"/>
    <w:multiLevelType w:val="hybridMultilevel"/>
    <w:tmpl w:val="66C87B8A"/>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5F154D0"/>
    <w:multiLevelType w:val="hybridMultilevel"/>
    <w:tmpl w:val="964C6A48"/>
    <w:lvl w:ilvl="0" w:tplc="3809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D097372"/>
    <w:multiLevelType w:val="hybridMultilevel"/>
    <w:tmpl w:val="6096BA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68DE4A43"/>
    <w:multiLevelType w:val="multilevel"/>
    <w:tmpl w:val="4BF8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4432074">
    <w:abstractNumId w:val="3"/>
  </w:num>
  <w:num w:numId="2" w16cid:durableId="1556352097">
    <w:abstractNumId w:val="0"/>
  </w:num>
  <w:num w:numId="3" w16cid:durableId="1695224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3451627">
    <w:abstractNumId w:val="2"/>
  </w:num>
  <w:num w:numId="5" w16cid:durableId="1962109455">
    <w:abstractNumId w:val="1"/>
  </w:num>
  <w:num w:numId="6" w16cid:durableId="1066991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2F"/>
    <w:rsid w:val="0008002F"/>
    <w:rsid w:val="00D82A06"/>
    <w:rsid w:val="00DF07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0FA1"/>
  <w15:chartTrackingRefBased/>
  <w15:docId w15:val="{EA9F0DF2-D06D-4229-9D13-DC9C2CC3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2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Sub sub,rpp3,Colorful List - Accent 11,sub-section,dot points body text 12,Body of textCxSp,soal jawab,List Paragraph2"/>
    <w:basedOn w:val="Normal"/>
    <w:link w:val="ListParagraphChar"/>
    <w:uiPriority w:val="34"/>
    <w:qFormat/>
    <w:rsid w:val="0008002F"/>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Sub sub Char,rpp3 Char,Colorful List - Accent 11 Char,sub-section Char"/>
    <w:link w:val="ListParagraph"/>
    <w:uiPriority w:val="34"/>
    <w:qFormat/>
    <w:locked/>
    <w:rsid w:val="0008002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2023-11-02T06:10:00Z</dcterms:created>
  <dcterms:modified xsi:type="dcterms:W3CDTF">2023-11-02T06:11:00Z</dcterms:modified>
</cp:coreProperties>
</file>